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B58" w:rsidRPr="001438EB" w:rsidRDefault="005309E7" w:rsidP="005309E7">
      <w:pPr>
        <w:spacing w:after="0" w:line="240" w:lineRule="auto"/>
        <w:jc w:val="center"/>
        <w:rPr>
          <w:rFonts w:ascii="Times New Roman" w:eastAsia="Times New Roman" w:hAnsi="Times New Roman" w:cs="Times New Roman"/>
          <w:sz w:val="24"/>
          <w:szCs w:val="24"/>
        </w:rPr>
      </w:pPr>
      <w:r w:rsidRPr="005309E7">
        <w:rPr>
          <w:rFonts w:ascii="Times New Roman" w:hAnsi="Times New Roman" w:cs="Times New Roman"/>
          <w:noProof/>
          <w:sz w:val="28"/>
          <w:szCs w:val="28"/>
        </w:rPr>
        <w:drawing>
          <wp:inline distT="0" distB="0" distL="0" distR="0">
            <wp:extent cx="5940425" cy="8165358"/>
            <wp:effectExtent l="0" t="0" r="3175" b="7620"/>
            <wp:docPr id="1" name="Рисунок 1" descr="C:\Users\ДМШ\Documents\Scanned Documents\коллек. договор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Ш\Documents\Scanned Documents\коллек. договор 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5309E7" w:rsidRDefault="005309E7" w:rsidP="001438EB">
      <w:pPr>
        <w:spacing w:after="0" w:line="240" w:lineRule="auto"/>
        <w:jc w:val="center"/>
        <w:rPr>
          <w:rFonts w:ascii="Times New Roman" w:hAnsi="Times New Roman" w:cs="Times New Roman"/>
          <w:sz w:val="28"/>
          <w:szCs w:val="28"/>
        </w:rPr>
      </w:pPr>
    </w:p>
    <w:p w:rsidR="005309E7" w:rsidRDefault="005309E7" w:rsidP="001438EB">
      <w:pPr>
        <w:spacing w:after="0" w:line="240" w:lineRule="auto"/>
        <w:jc w:val="center"/>
        <w:rPr>
          <w:rFonts w:ascii="Times New Roman" w:hAnsi="Times New Roman" w:cs="Times New Roman"/>
          <w:sz w:val="28"/>
          <w:szCs w:val="28"/>
        </w:rPr>
      </w:pPr>
    </w:p>
    <w:p w:rsidR="005309E7" w:rsidRDefault="005309E7" w:rsidP="001438EB">
      <w:pPr>
        <w:spacing w:after="0" w:line="240" w:lineRule="auto"/>
        <w:jc w:val="center"/>
        <w:rPr>
          <w:rFonts w:ascii="Times New Roman" w:hAnsi="Times New Roman" w:cs="Times New Roman"/>
          <w:sz w:val="28"/>
          <w:szCs w:val="28"/>
        </w:rPr>
      </w:pPr>
    </w:p>
    <w:p w:rsidR="005309E7" w:rsidRDefault="005309E7" w:rsidP="001438EB">
      <w:pPr>
        <w:spacing w:after="0" w:line="240" w:lineRule="auto"/>
        <w:jc w:val="center"/>
        <w:rPr>
          <w:rFonts w:ascii="Times New Roman" w:hAnsi="Times New Roman" w:cs="Times New Roman"/>
          <w:sz w:val="28"/>
          <w:szCs w:val="28"/>
        </w:rPr>
      </w:pPr>
    </w:p>
    <w:p w:rsidR="005309E7" w:rsidRDefault="005309E7" w:rsidP="001438EB">
      <w:pPr>
        <w:spacing w:after="0" w:line="240" w:lineRule="auto"/>
        <w:jc w:val="center"/>
        <w:rPr>
          <w:rFonts w:ascii="Times New Roman" w:hAnsi="Times New Roman" w:cs="Times New Roman"/>
          <w:sz w:val="28"/>
          <w:szCs w:val="28"/>
        </w:rPr>
      </w:pPr>
    </w:p>
    <w:p w:rsidR="00CC52E3" w:rsidRPr="001A0248" w:rsidRDefault="00CC52E3" w:rsidP="001438EB">
      <w:pPr>
        <w:spacing w:after="0" w:line="240" w:lineRule="auto"/>
        <w:jc w:val="center"/>
        <w:rPr>
          <w:rFonts w:ascii="Times New Roman" w:hAnsi="Times New Roman" w:cs="Times New Roman"/>
          <w:sz w:val="28"/>
          <w:szCs w:val="28"/>
        </w:rPr>
      </w:pPr>
      <w:r w:rsidRPr="001A0248">
        <w:rPr>
          <w:rFonts w:ascii="Times New Roman" w:hAnsi="Times New Roman" w:cs="Times New Roman"/>
          <w:sz w:val="28"/>
          <w:szCs w:val="28"/>
        </w:rPr>
        <w:lastRenderedPageBreak/>
        <w:t>СОДЕРЖАНИЕ</w:t>
      </w:r>
    </w:p>
    <w:p w:rsidR="00CC52E3" w:rsidRPr="001A0248" w:rsidRDefault="00CC52E3" w:rsidP="005D1BED">
      <w:pPr>
        <w:spacing w:after="120" w:line="240" w:lineRule="auto"/>
        <w:jc w:val="both"/>
        <w:rPr>
          <w:rFonts w:ascii="Times New Roman" w:hAnsi="Times New Roman" w:cs="Times New Roman"/>
          <w:sz w:val="28"/>
          <w:szCs w:val="28"/>
        </w:rPr>
      </w:pPr>
      <w:r w:rsidRPr="001A0248">
        <w:rPr>
          <w:rFonts w:ascii="Times New Roman" w:hAnsi="Times New Roman" w:cs="Times New Roman"/>
          <w:sz w:val="28"/>
          <w:szCs w:val="28"/>
        </w:rPr>
        <w:t>1.</w:t>
      </w:r>
      <w:r w:rsidR="003F6B58">
        <w:rPr>
          <w:rFonts w:ascii="Times New Roman" w:hAnsi="Times New Roman" w:cs="Times New Roman"/>
          <w:sz w:val="28"/>
          <w:szCs w:val="28"/>
        </w:rPr>
        <w:t xml:space="preserve"> </w:t>
      </w:r>
      <w:r w:rsidRPr="001A0248">
        <w:rPr>
          <w:rFonts w:ascii="Times New Roman" w:hAnsi="Times New Roman" w:cs="Times New Roman"/>
          <w:sz w:val="28"/>
          <w:szCs w:val="28"/>
        </w:rPr>
        <w:t>Общие положени</w:t>
      </w:r>
      <w:r w:rsidR="003F6B58">
        <w:rPr>
          <w:rFonts w:ascii="Times New Roman" w:hAnsi="Times New Roman" w:cs="Times New Roman"/>
          <w:sz w:val="28"/>
          <w:szCs w:val="28"/>
        </w:rPr>
        <w:t>я</w:t>
      </w:r>
    </w:p>
    <w:p w:rsidR="00CC52E3" w:rsidRPr="001A0248" w:rsidRDefault="00CC52E3" w:rsidP="005D1BED">
      <w:pPr>
        <w:spacing w:after="120" w:line="240" w:lineRule="auto"/>
        <w:jc w:val="both"/>
        <w:rPr>
          <w:rFonts w:ascii="Times New Roman" w:hAnsi="Times New Roman" w:cs="Times New Roman"/>
          <w:sz w:val="28"/>
          <w:szCs w:val="28"/>
        </w:rPr>
      </w:pPr>
      <w:r w:rsidRPr="001A0248">
        <w:rPr>
          <w:rFonts w:ascii="Times New Roman" w:hAnsi="Times New Roman" w:cs="Times New Roman"/>
          <w:sz w:val="28"/>
          <w:szCs w:val="28"/>
        </w:rPr>
        <w:t>2.</w:t>
      </w:r>
      <w:r w:rsidR="003F6B58">
        <w:rPr>
          <w:rFonts w:ascii="Times New Roman" w:hAnsi="Times New Roman" w:cs="Times New Roman"/>
          <w:sz w:val="28"/>
          <w:szCs w:val="28"/>
        </w:rPr>
        <w:t xml:space="preserve"> </w:t>
      </w:r>
      <w:r w:rsidRPr="001A0248">
        <w:rPr>
          <w:rFonts w:ascii="Times New Roman" w:hAnsi="Times New Roman" w:cs="Times New Roman"/>
          <w:sz w:val="28"/>
          <w:szCs w:val="28"/>
        </w:rPr>
        <w:t>Трудовой договор</w:t>
      </w:r>
    </w:p>
    <w:p w:rsidR="00CC52E3" w:rsidRPr="001A0248" w:rsidRDefault="00CC52E3" w:rsidP="005D1BED">
      <w:pPr>
        <w:spacing w:after="120" w:line="240" w:lineRule="auto"/>
        <w:jc w:val="both"/>
        <w:rPr>
          <w:rFonts w:ascii="Times New Roman" w:hAnsi="Times New Roman" w:cs="Times New Roman"/>
          <w:sz w:val="28"/>
          <w:szCs w:val="28"/>
        </w:rPr>
      </w:pPr>
      <w:r w:rsidRPr="001A0248">
        <w:rPr>
          <w:rFonts w:ascii="Times New Roman" w:hAnsi="Times New Roman" w:cs="Times New Roman"/>
          <w:sz w:val="28"/>
          <w:szCs w:val="28"/>
        </w:rPr>
        <w:t>3.</w:t>
      </w:r>
      <w:r w:rsidR="003F6B58">
        <w:rPr>
          <w:rFonts w:ascii="Times New Roman" w:hAnsi="Times New Roman" w:cs="Times New Roman"/>
          <w:sz w:val="28"/>
          <w:szCs w:val="28"/>
        </w:rPr>
        <w:t xml:space="preserve"> </w:t>
      </w:r>
      <w:r w:rsidRPr="001A0248">
        <w:rPr>
          <w:rFonts w:ascii="Times New Roman" w:hAnsi="Times New Roman" w:cs="Times New Roman"/>
          <w:sz w:val="28"/>
          <w:szCs w:val="28"/>
        </w:rPr>
        <w:t xml:space="preserve">Профессиональная подготовка, переподготовка и </w:t>
      </w:r>
      <w:r w:rsidR="003F6B58">
        <w:rPr>
          <w:rFonts w:ascii="Times New Roman" w:hAnsi="Times New Roman" w:cs="Times New Roman"/>
          <w:sz w:val="28"/>
          <w:szCs w:val="28"/>
        </w:rPr>
        <w:t>п</w:t>
      </w:r>
      <w:r w:rsidRPr="001A0248">
        <w:rPr>
          <w:rFonts w:ascii="Times New Roman" w:hAnsi="Times New Roman" w:cs="Times New Roman"/>
          <w:sz w:val="28"/>
          <w:szCs w:val="28"/>
        </w:rPr>
        <w:t>овышение квалификации работников</w:t>
      </w:r>
      <w:r w:rsidR="003F6B58">
        <w:rPr>
          <w:rFonts w:ascii="Times New Roman" w:hAnsi="Times New Roman" w:cs="Times New Roman"/>
          <w:sz w:val="28"/>
          <w:szCs w:val="28"/>
        </w:rPr>
        <w:t xml:space="preserve"> </w:t>
      </w:r>
    </w:p>
    <w:p w:rsidR="00CC52E3" w:rsidRPr="001A0248" w:rsidRDefault="00CC52E3" w:rsidP="005D1BED">
      <w:pPr>
        <w:spacing w:after="120" w:line="240" w:lineRule="auto"/>
        <w:jc w:val="both"/>
        <w:rPr>
          <w:rFonts w:ascii="Times New Roman" w:hAnsi="Times New Roman" w:cs="Times New Roman"/>
          <w:sz w:val="28"/>
          <w:szCs w:val="28"/>
        </w:rPr>
      </w:pPr>
      <w:r w:rsidRPr="001A0248">
        <w:rPr>
          <w:rFonts w:ascii="Times New Roman" w:hAnsi="Times New Roman" w:cs="Times New Roman"/>
          <w:sz w:val="28"/>
          <w:szCs w:val="28"/>
        </w:rPr>
        <w:t>4.</w:t>
      </w:r>
      <w:r w:rsidR="003F6B58">
        <w:rPr>
          <w:rFonts w:ascii="Times New Roman" w:hAnsi="Times New Roman" w:cs="Times New Roman"/>
          <w:sz w:val="28"/>
          <w:szCs w:val="28"/>
        </w:rPr>
        <w:t xml:space="preserve"> </w:t>
      </w:r>
      <w:r w:rsidRPr="001A0248">
        <w:rPr>
          <w:rFonts w:ascii="Times New Roman" w:hAnsi="Times New Roman" w:cs="Times New Roman"/>
          <w:sz w:val="28"/>
          <w:szCs w:val="28"/>
        </w:rPr>
        <w:t>Высвобождение работников и содействие их трудоустройству</w:t>
      </w:r>
    </w:p>
    <w:p w:rsidR="00CC52E3" w:rsidRDefault="00CC52E3" w:rsidP="005D1BED">
      <w:pPr>
        <w:spacing w:after="120" w:line="240" w:lineRule="auto"/>
        <w:jc w:val="both"/>
        <w:rPr>
          <w:rFonts w:ascii="Times New Roman" w:hAnsi="Times New Roman" w:cs="Times New Roman"/>
          <w:sz w:val="28"/>
          <w:szCs w:val="28"/>
        </w:rPr>
      </w:pPr>
      <w:r w:rsidRPr="001A0248">
        <w:rPr>
          <w:rFonts w:ascii="Times New Roman" w:hAnsi="Times New Roman" w:cs="Times New Roman"/>
          <w:sz w:val="28"/>
          <w:szCs w:val="28"/>
        </w:rPr>
        <w:t>5.</w:t>
      </w:r>
      <w:r w:rsidR="003F6B58">
        <w:rPr>
          <w:rFonts w:ascii="Times New Roman" w:hAnsi="Times New Roman" w:cs="Times New Roman"/>
          <w:sz w:val="28"/>
          <w:szCs w:val="28"/>
        </w:rPr>
        <w:t xml:space="preserve"> </w:t>
      </w:r>
      <w:r w:rsidRPr="001A0248">
        <w:rPr>
          <w:rFonts w:ascii="Times New Roman" w:hAnsi="Times New Roman" w:cs="Times New Roman"/>
          <w:sz w:val="28"/>
          <w:szCs w:val="28"/>
        </w:rPr>
        <w:t>Рабочее время и время отдыха</w:t>
      </w:r>
    </w:p>
    <w:p w:rsidR="00640684" w:rsidRPr="002B5B22" w:rsidRDefault="00640684" w:rsidP="005D1BED">
      <w:pPr>
        <w:spacing w:after="120" w:line="240" w:lineRule="auto"/>
        <w:jc w:val="both"/>
        <w:rPr>
          <w:rFonts w:ascii="Times New Roman" w:hAnsi="Times New Roman" w:cs="Times New Roman"/>
          <w:sz w:val="28"/>
          <w:szCs w:val="28"/>
        </w:rPr>
      </w:pPr>
      <w:r w:rsidRPr="002B5B22">
        <w:rPr>
          <w:rFonts w:ascii="Times New Roman" w:hAnsi="Times New Roman" w:cs="Times New Roman"/>
          <w:sz w:val="28"/>
          <w:szCs w:val="28"/>
        </w:rPr>
        <w:t xml:space="preserve">6. Оплата труда </w:t>
      </w:r>
      <w:r w:rsidR="006F658B" w:rsidRPr="002B5B22">
        <w:rPr>
          <w:rFonts w:ascii="Times New Roman" w:hAnsi="Times New Roman" w:cs="Times New Roman"/>
          <w:sz w:val="28"/>
          <w:szCs w:val="28"/>
        </w:rPr>
        <w:t>и нормирование труда</w:t>
      </w:r>
      <w:r w:rsidRPr="002B5B22">
        <w:rPr>
          <w:rFonts w:ascii="Times New Roman" w:hAnsi="Times New Roman" w:cs="Times New Roman"/>
          <w:sz w:val="28"/>
          <w:szCs w:val="28"/>
        </w:rPr>
        <w:t xml:space="preserve">. </w:t>
      </w:r>
    </w:p>
    <w:p w:rsidR="00CC52E3" w:rsidRPr="001A0248" w:rsidRDefault="006F658B" w:rsidP="005D1BED">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w:t>
      </w:r>
      <w:r w:rsidR="003F6B58">
        <w:rPr>
          <w:rFonts w:ascii="Times New Roman" w:hAnsi="Times New Roman" w:cs="Times New Roman"/>
          <w:sz w:val="28"/>
          <w:szCs w:val="28"/>
        </w:rPr>
        <w:t xml:space="preserve"> </w:t>
      </w:r>
      <w:r w:rsidR="00CC52E3" w:rsidRPr="001A0248">
        <w:rPr>
          <w:rFonts w:ascii="Times New Roman" w:hAnsi="Times New Roman" w:cs="Times New Roman"/>
          <w:sz w:val="28"/>
          <w:szCs w:val="28"/>
        </w:rPr>
        <w:t>Гарантии профсоюзной деятельности</w:t>
      </w:r>
    </w:p>
    <w:p w:rsidR="00CC52E3" w:rsidRPr="001A0248" w:rsidRDefault="002B5B22" w:rsidP="005D1BED">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8</w:t>
      </w:r>
      <w:r w:rsidR="00CC52E3" w:rsidRPr="001A0248">
        <w:rPr>
          <w:rFonts w:ascii="Times New Roman" w:hAnsi="Times New Roman" w:cs="Times New Roman"/>
          <w:sz w:val="28"/>
          <w:szCs w:val="28"/>
        </w:rPr>
        <w:t>.</w:t>
      </w:r>
      <w:r w:rsidR="003F6B58">
        <w:rPr>
          <w:rFonts w:ascii="Times New Roman" w:hAnsi="Times New Roman" w:cs="Times New Roman"/>
          <w:sz w:val="28"/>
          <w:szCs w:val="28"/>
        </w:rPr>
        <w:t xml:space="preserve"> </w:t>
      </w:r>
      <w:r w:rsidR="00CC52E3" w:rsidRPr="001A0248">
        <w:rPr>
          <w:rFonts w:ascii="Times New Roman" w:hAnsi="Times New Roman" w:cs="Times New Roman"/>
          <w:sz w:val="28"/>
          <w:szCs w:val="28"/>
        </w:rPr>
        <w:t>Обязательства профкома</w:t>
      </w:r>
    </w:p>
    <w:p w:rsidR="00CC52E3" w:rsidRPr="002B5B22" w:rsidRDefault="006F658B" w:rsidP="005D1BED">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9</w:t>
      </w:r>
      <w:r w:rsidR="00CC52E3" w:rsidRPr="001A0248">
        <w:rPr>
          <w:rFonts w:ascii="Times New Roman" w:hAnsi="Times New Roman" w:cs="Times New Roman"/>
          <w:sz w:val="28"/>
          <w:szCs w:val="28"/>
        </w:rPr>
        <w:t>.</w:t>
      </w:r>
      <w:r w:rsidR="003F6B58">
        <w:rPr>
          <w:rFonts w:ascii="Times New Roman" w:hAnsi="Times New Roman" w:cs="Times New Roman"/>
          <w:sz w:val="28"/>
          <w:szCs w:val="28"/>
        </w:rPr>
        <w:t xml:space="preserve"> </w:t>
      </w:r>
      <w:r w:rsidR="00CC52E3" w:rsidRPr="001A0248">
        <w:rPr>
          <w:rFonts w:ascii="Times New Roman" w:hAnsi="Times New Roman" w:cs="Times New Roman"/>
          <w:sz w:val="28"/>
          <w:szCs w:val="28"/>
        </w:rPr>
        <w:t>Контроль за выполнением коллективного договора</w:t>
      </w:r>
      <w:r w:rsidR="00B7007C">
        <w:rPr>
          <w:rFonts w:ascii="Times New Roman" w:hAnsi="Times New Roman" w:cs="Times New Roman"/>
          <w:sz w:val="28"/>
          <w:szCs w:val="28"/>
        </w:rPr>
        <w:t xml:space="preserve">. </w:t>
      </w:r>
      <w:r w:rsidR="00CC52E3" w:rsidRPr="001A0248">
        <w:rPr>
          <w:rFonts w:ascii="Times New Roman" w:hAnsi="Times New Roman" w:cs="Times New Roman"/>
          <w:sz w:val="28"/>
          <w:szCs w:val="28"/>
        </w:rPr>
        <w:t xml:space="preserve">Ответственность </w:t>
      </w:r>
      <w:r w:rsidR="00CC52E3" w:rsidRPr="002B5B22">
        <w:rPr>
          <w:rFonts w:ascii="Times New Roman" w:hAnsi="Times New Roman" w:cs="Times New Roman"/>
          <w:sz w:val="28"/>
          <w:szCs w:val="28"/>
        </w:rPr>
        <w:t>сторон</w:t>
      </w:r>
    </w:p>
    <w:p w:rsidR="00CC52E3" w:rsidRPr="002B5B22" w:rsidRDefault="00CC52E3" w:rsidP="005D1BED">
      <w:pPr>
        <w:spacing w:after="120" w:line="240" w:lineRule="auto"/>
        <w:jc w:val="both"/>
        <w:rPr>
          <w:rFonts w:ascii="Times New Roman" w:hAnsi="Times New Roman" w:cs="Times New Roman"/>
          <w:sz w:val="28"/>
          <w:szCs w:val="28"/>
        </w:rPr>
      </w:pPr>
    </w:p>
    <w:p w:rsidR="00CC52E3" w:rsidRPr="002B5B22" w:rsidRDefault="00CC52E3" w:rsidP="001438EB">
      <w:pPr>
        <w:spacing w:after="0" w:line="240" w:lineRule="auto"/>
        <w:jc w:val="both"/>
        <w:rPr>
          <w:rFonts w:ascii="Times New Roman" w:hAnsi="Times New Roman" w:cs="Times New Roman"/>
          <w:sz w:val="28"/>
          <w:szCs w:val="28"/>
        </w:rPr>
      </w:pPr>
    </w:p>
    <w:p w:rsidR="00AE3391" w:rsidRPr="001A0248" w:rsidRDefault="00AE3391" w:rsidP="001438EB">
      <w:pPr>
        <w:spacing w:after="0" w:line="240" w:lineRule="auto"/>
        <w:jc w:val="both"/>
        <w:rPr>
          <w:rFonts w:ascii="Times New Roman" w:hAnsi="Times New Roman" w:cs="Times New Roman"/>
          <w:sz w:val="28"/>
          <w:szCs w:val="28"/>
        </w:rPr>
      </w:pPr>
    </w:p>
    <w:p w:rsidR="00AE3391" w:rsidRPr="001A0248" w:rsidRDefault="00AE3391" w:rsidP="001438EB">
      <w:pPr>
        <w:spacing w:after="0" w:line="240" w:lineRule="auto"/>
        <w:jc w:val="both"/>
        <w:rPr>
          <w:rFonts w:ascii="Times New Roman" w:hAnsi="Times New Roman" w:cs="Times New Roman"/>
          <w:sz w:val="28"/>
          <w:szCs w:val="28"/>
        </w:rPr>
      </w:pPr>
    </w:p>
    <w:p w:rsidR="00AE3391" w:rsidRPr="001A0248" w:rsidRDefault="00AE3391" w:rsidP="001438EB">
      <w:pPr>
        <w:spacing w:after="0" w:line="240" w:lineRule="auto"/>
        <w:jc w:val="both"/>
        <w:rPr>
          <w:rFonts w:ascii="Times New Roman" w:hAnsi="Times New Roman" w:cs="Times New Roman"/>
          <w:sz w:val="28"/>
          <w:szCs w:val="28"/>
        </w:rPr>
      </w:pPr>
    </w:p>
    <w:p w:rsidR="00AE3391" w:rsidRPr="001A0248" w:rsidRDefault="00AE3391" w:rsidP="001438EB">
      <w:pPr>
        <w:spacing w:after="0" w:line="240" w:lineRule="auto"/>
        <w:jc w:val="both"/>
        <w:rPr>
          <w:rFonts w:ascii="Times New Roman" w:hAnsi="Times New Roman" w:cs="Times New Roman"/>
          <w:sz w:val="28"/>
          <w:szCs w:val="28"/>
        </w:rPr>
      </w:pPr>
    </w:p>
    <w:p w:rsidR="00AE3391" w:rsidRPr="001A0248" w:rsidRDefault="00AE3391" w:rsidP="001438EB">
      <w:pPr>
        <w:spacing w:after="0" w:line="240" w:lineRule="auto"/>
        <w:jc w:val="both"/>
        <w:rPr>
          <w:rFonts w:ascii="Times New Roman" w:hAnsi="Times New Roman" w:cs="Times New Roman"/>
          <w:sz w:val="28"/>
          <w:szCs w:val="28"/>
        </w:rPr>
      </w:pPr>
    </w:p>
    <w:p w:rsidR="00AE3391" w:rsidRDefault="00AE3391" w:rsidP="001438EB">
      <w:pPr>
        <w:spacing w:after="0" w:line="240" w:lineRule="auto"/>
        <w:jc w:val="both"/>
        <w:rPr>
          <w:rFonts w:ascii="Times New Roman" w:hAnsi="Times New Roman" w:cs="Times New Roman"/>
          <w:sz w:val="28"/>
          <w:szCs w:val="28"/>
        </w:rPr>
      </w:pPr>
    </w:p>
    <w:p w:rsidR="005F29A5" w:rsidRDefault="005F29A5" w:rsidP="001438EB">
      <w:pPr>
        <w:spacing w:after="0" w:line="240" w:lineRule="auto"/>
        <w:jc w:val="both"/>
        <w:rPr>
          <w:rFonts w:ascii="Times New Roman" w:hAnsi="Times New Roman" w:cs="Times New Roman"/>
          <w:sz w:val="28"/>
          <w:szCs w:val="28"/>
        </w:rPr>
      </w:pPr>
    </w:p>
    <w:p w:rsidR="005F29A5" w:rsidRDefault="005F29A5" w:rsidP="001438EB">
      <w:pPr>
        <w:spacing w:after="0" w:line="240" w:lineRule="auto"/>
        <w:jc w:val="both"/>
        <w:rPr>
          <w:rFonts w:ascii="Times New Roman" w:hAnsi="Times New Roman" w:cs="Times New Roman"/>
          <w:sz w:val="28"/>
          <w:szCs w:val="28"/>
        </w:rPr>
      </w:pPr>
    </w:p>
    <w:p w:rsidR="005F29A5" w:rsidRDefault="005F29A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6F658B" w:rsidRDefault="006F658B" w:rsidP="001438EB">
      <w:pPr>
        <w:spacing w:after="0" w:line="240" w:lineRule="auto"/>
        <w:jc w:val="both"/>
        <w:rPr>
          <w:rFonts w:ascii="Times New Roman" w:hAnsi="Times New Roman" w:cs="Times New Roman"/>
          <w:sz w:val="28"/>
          <w:szCs w:val="28"/>
        </w:rPr>
      </w:pPr>
    </w:p>
    <w:p w:rsidR="006F658B" w:rsidRDefault="006F658B" w:rsidP="001438EB">
      <w:pPr>
        <w:spacing w:after="0" w:line="240" w:lineRule="auto"/>
        <w:jc w:val="both"/>
        <w:rPr>
          <w:rFonts w:ascii="Times New Roman" w:hAnsi="Times New Roman" w:cs="Times New Roman"/>
          <w:sz w:val="28"/>
          <w:szCs w:val="28"/>
        </w:rPr>
      </w:pPr>
    </w:p>
    <w:p w:rsidR="00B61F95" w:rsidRDefault="00B61F95" w:rsidP="001438EB">
      <w:pPr>
        <w:spacing w:after="0" w:line="240" w:lineRule="auto"/>
        <w:jc w:val="both"/>
        <w:rPr>
          <w:rFonts w:ascii="Times New Roman" w:hAnsi="Times New Roman" w:cs="Times New Roman"/>
          <w:sz w:val="28"/>
          <w:szCs w:val="28"/>
        </w:rPr>
      </w:pPr>
    </w:p>
    <w:p w:rsidR="005F29A5" w:rsidRDefault="005F29A5" w:rsidP="001438EB">
      <w:pPr>
        <w:spacing w:after="0" w:line="240" w:lineRule="auto"/>
        <w:jc w:val="both"/>
        <w:rPr>
          <w:rFonts w:ascii="Times New Roman" w:hAnsi="Times New Roman" w:cs="Times New Roman"/>
          <w:sz w:val="28"/>
          <w:szCs w:val="28"/>
        </w:rPr>
      </w:pPr>
    </w:p>
    <w:p w:rsidR="005F29A5" w:rsidRDefault="005F29A5" w:rsidP="001438EB">
      <w:pPr>
        <w:spacing w:after="0" w:line="240" w:lineRule="auto"/>
        <w:jc w:val="both"/>
        <w:rPr>
          <w:rFonts w:ascii="Times New Roman" w:hAnsi="Times New Roman" w:cs="Times New Roman"/>
          <w:sz w:val="28"/>
          <w:szCs w:val="28"/>
        </w:rPr>
      </w:pPr>
    </w:p>
    <w:p w:rsidR="005F29A5" w:rsidRDefault="005F29A5" w:rsidP="001438EB">
      <w:pPr>
        <w:spacing w:after="0" w:line="240" w:lineRule="auto"/>
        <w:jc w:val="both"/>
        <w:rPr>
          <w:rFonts w:ascii="Times New Roman" w:hAnsi="Times New Roman" w:cs="Times New Roman"/>
          <w:sz w:val="28"/>
          <w:szCs w:val="28"/>
        </w:rPr>
      </w:pPr>
    </w:p>
    <w:p w:rsidR="004E3E91" w:rsidRPr="001A0248" w:rsidRDefault="004E3E91" w:rsidP="001438EB">
      <w:pPr>
        <w:spacing w:after="0" w:line="240" w:lineRule="auto"/>
        <w:jc w:val="both"/>
        <w:rPr>
          <w:rFonts w:ascii="Times New Roman" w:hAnsi="Times New Roman" w:cs="Times New Roman"/>
          <w:sz w:val="28"/>
          <w:szCs w:val="28"/>
        </w:rPr>
      </w:pPr>
    </w:p>
    <w:p w:rsidR="00CC52E3" w:rsidRPr="001A0248" w:rsidRDefault="00CC52E3" w:rsidP="001438EB">
      <w:pPr>
        <w:spacing w:after="0" w:line="240" w:lineRule="auto"/>
        <w:jc w:val="both"/>
        <w:rPr>
          <w:rFonts w:ascii="Times New Roman" w:hAnsi="Times New Roman" w:cs="Times New Roman"/>
          <w:sz w:val="28"/>
          <w:szCs w:val="28"/>
        </w:rPr>
      </w:pPr>
    </w:p>
    <w:p w:rsidR="00CC52E3"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lang w:val="en-US"/>
        </w:rPr>
        <w:lastRenderedPageBreak/>
        <w:t>I</w:t>
      </w:r>
      <w:r w:rsidRPr="001A0248">
        <w:rPr>
          <w:rFonts w:ascii="Times New Roman" w:hAnsi="Times New Roman" w:cs="Times New Roman"/>
          <w:b/>
          <w:sz w:val="28"/>
          <w:szCs w:val="28"/>
        </w:rPr>
        <w:t>. Общие положения</w:t>
      </w:r>
    </w:p>
    <w:p w:rsidR="005D1BED" w:rsidRPr="001A0248" w:rsidRDefault="005D1BED" w:rsidP="001438EB">
      <w:pPr>
        <w:spacing w:after="0" w:line="240" w:lineRule="auto"/>
        <w:jc w:val="center"/>
        <w:rPr>
          <w:rFonts w:ascii="Times New Roman" w:hAnsi="Times New Roman" w:cs="Times New Roman"/>
          <w:b/>
          <w:sz w:val="28"/>
          <w:szCs w:val="28"/>
        </w:rPr>
      </w:pPr>
    </w:p>
    <w:p w:rsidR="00CC52E3" w:rsidRPr="001A0248" w:rsidRDefault="00CC52E3" w:rsidP="001438EB">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1.1. 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w:t>
      </w:r>
      <w:r w:rsidR="00B61F95" w:rsidRPr="00B61F95">
        <w:rPr>
          <w:rFonts w:ascii="Times New Roman" w:hAnsi="Times New Roman" w:cs="Times New Roman"/>
          <w:sz w:val="28"/>
          <w:szCs w:val="28"/>
        </w:rPr>
        <w:t>М</w:t>
      </w:r>
      <w:r w:rsidRPr="00B61F95">
        <w:rPr>
          <w:rFonts w:ascii="Times New Roman" w:hAnsi="Times New Roman" w:cs="Times New Roman"/>
          <w:sz w:val="28"/>
          <w:szCs w:val="28"/>
        </w:rPr>
        <w:t>униципальном бюджетном учреждении дополнительного образования детская школа искусств</w:t>
      </w:r>
      <w:r w:rsidRPr="001A0248">
        <w:rPr>
          <w:rFonts w:ascii="Times New Roman" w:hAnsi="Times New Roman" w:cs="Times New Roman"/>
          <w:sz w:val="28"/>
          <w:szCs w:val="28"/>
        </w:rPr>
        <w:t xml:space="preserve"> </w:t>
      </w:r>
      <w:r w:rsidR="00B61F95">
        <w:rPr>
          <w:rFonts w:ascii="Times New Roman" w:hAnsi="Times New Roman" w:cs="Times New Roman"/>
          <w:sz w:val="28"/>
          <w:szCs w:val="28"/>
        </w:rPr>
        <w:t xml:space="preserve">имени Дамба </w:t>
      </w:r>
      <w:proofErr w:type="spellStart"/>
      <w:r w:rsidR="00B61F95">
        <w:rPr>
          <w:rFonts w:ascii="Times New Roman" w:hAnsi="Times New Roman" w:cs="Times New Roman"/>
          <w:sz w:val="28"/>
          <w:szCs w:val="28"/>
        </w:rPr>
        <w:t>Хуреш-оола</w:t>
      </w:r>
      <w:proofErr w:type="spellEnd"/>
      <w:r w:rsidRPr="001A0248">
        <w:rPr>
          <w:rFonts w:ascii="Times New Roman" w:hAnsi="Times New Roman" w:cs="Times New Roman"/>
          <w:sz w:val="28"/>
          <w:szCs w:val="28"/>
        </w:rPr>
        <w:t xml:space="preserve">. </w:t>
      </w:r>
    </w:p>
    <w:p w:rsidR="00F26663" w:rsidRDefault="00CC52E3" w:rsidP="001438EB">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1.2. Коллективный договор заключен в соответствии с Трудовым кодексом РФ (далее - ТК РФ</w:t>
      </w:r>
      <w:r w:rsidR="00D61F33">
        <w:rPr>
          <w:rFonts w:ascii="Times New Roman" w:hAnsi="Times New Roman" w:cs="Times New Roman"/>
          <w:sz w:val="28"/>
          <w:szCs w:val="28"/>
        </w:rPr>
        <w:t>)</w:t>
      </w:r>
      <w:r w:rsidR="00F26663">
        <w:rPr>
          <w:rFonts w:ascii="Times New Roman" w:hAnsi="Times New Roman" w:cs="Times New Roman"/>
          <w:sz w:val="28"/>
          <w:szCs w:val="28"/>
        </w:rPr>
        <w:t xml:space="preserve">, </w:t>
      </w:r>
      <w:r w:rsidRPr="001A0248">
        <w:rPr>
          <w:rFonts w:ascii="Times New Roman" w:hAnsi="Times New Roman" w:cs="Times New Roman"/>
          <w:sz w:val="28"/>
          <w:szCs w:val="28"/>
        </w:rPr>
        <w:t xml:space="preserve">иными законодательными и нормативными правовыми актами с целью определения взаимных обязательств работников и работодателя </w:t>
      </w:r>
      <w:r w:rsidR="00F26663">
        <w:rPr>
          <w:rFonts w:ascii="Times New Roman" w:hAnsi="Times New Roman" w:cs="Times New Roman"/>
          <w:sz w:val="28"/>
          <w:szCs w:val="28"/>
        </w:rPr>
        <w:t>по вопросам условий труда, в том числе оплаты тру</w:t>
      </w:r>
      <w:r w:rsidR="00CD4D1B">
        <w:rPr>
          <w:rFonts w:ascii="Times New Roman" w:hAnsi="Times New Roman" w:cs="Times New Roman"/>
          <w:sz w:val="28"/>
          <w:szCs w:val="28"/>
        </w:rPr>
        <w:t>да</w:t>
      </w:r>
      <w:r w:rsidR="00F26663">
        <w:rPr>
          <w:rFonts w:ascii="Times New Roman" w:hAnsi="Times New Roman" w:cs="Times New Roman"/>
          <w:sz w:val="28"/>
          <w:szCs w:val="28"/>
        </w:rPr>
        <w:t xml:space="preserve">, занятости, условий высвобождения работников, продолжительности рабочего времени и времени отдыха, </w:t>
      </w:r>
      <w:r w:rsidRPr="001A0248">
        <w:rPr>
          <w:rFonts w:ascii="Times New Roman" w:hAnsi="Times New Roman" w:cs="Times New Roman"/>
          <w:sz w:val="28"/>
          <w:szCs w:val="28"/>
        </w:rPr>
        <w:t xml:space="preserve">по защите социально-трудовых прав и профессиональных интересов работников МБУ ДО </w:t>
      </w:r>
      <w:r w:rsidR="00F26663">
        <w:rPr>
          <w:rFonts w:ascii="Times New Roman" w:hAnsi="Times New Roman" w:cs="Times New Roman"/>
          <w:sz w:val="28"/>
          <w:szCs w:val="28"/>
        </w:rPr>
        <w:t xml:space="preserve">Детская школа искусств </w:t>
      </w:r>
      <w:proofErr w:type="spellStart"/>
      <w:r w:rsidR="00F26663">
        <w:rPr>
          <w:rFonts w:ascii="Times New Roman" w:hAnsi="Times New Roman" w:cs="Times New Roman"/>
          <w:sz w:val="28"/>
          <w:szCs w:val="28"/>
        </w:rPr>
        <w:t>им.Д.Хуреш-оола</w:t>
      </w:r>
      <w:proofErr w:type="spellEnd"/>
      <w:r w:rsidR="00F26663">
        <w:rPr>
          <w:rFonts w:ascii="Times New Roman" w:hAnsi="Times New Roman" w:cs="Times New Roman"/>
          <w:sz w:val="28"/>
          <w:szCs w:val="28"/>
        </w:rPr>
        <w:t xml:space="preserve"> </w:t>
      </w:r>
      <w:r w:rsidRPr="001A0248">
        <w:rPr>
          <w:rFonts w:ascii="Times New Roman" w:hAnsi="Times New Roman" w:cs="Times New Roman"/>
          <w:sz w:val="28"/>
          <w:szCs w:val="28"/>
        </w:rPr>
        <w:t>(далее</w:t>
      </w:r>
      <w:r w:rsidR="00F26663">
        <w:rPr>
          <w:rFonts w:ascii="Times New Roman" w:hAnsi="Times New Roman" w:cs="Times New Roman"/>
          <w:sz w:val="28"/>
          <w:szCs w:val="28"/>
        </w:rPr>
        <w:t xml:space="preserve"> ДШИ </w:t>
      </w:r>
      <w:proofErr w:type="spellStart"/>
      <w:r w:rsidR="00F26663">
        <w:rPr>
          <w:rFonts w:ascii="Times New Roman" w:hAnsi="Times New Roman" w:cs="Times New Roman"/>
          <w:sz w:val="28"/>
          <w:szCs w:val="28"/>
        </w:rPr>
        <w:t>им.Д.Хуреш-оола</w:t>
      </w:r>
      <w:proofErr w:type="spellEnd"/>
      <w:r w:rsidRPr="001A0248">
        <w:rPr>
          <w:rFonts w:ascii="Times New Roman" w:hAnsi="Times New Roman" w:cs="Times New Roman"/>
          <w:sz w:val="28"/>
          <w:szCs w:val="28"/>
        </w:rPr>
        <w:t>)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соглашениями.</w:t>
      </w:r>
      <w:r w:rsidR="00F26663">
        <w:rPr>
          <w:rFonts w:ascii="Times New Roman" w:hAnsi="Times New Roman" w:cs="Times New Roman"/>
          <w:sz w:val="28"/>
          <w:szCs w:val="28"/>
        </w:rPr>
        <w:t xml:space="preserve"> </w:t>
      </w:r>
    </w:p>
    <w:p w:rsidR="00B1645D" w:rsidRDefault="00F26663" w:rsidP="001438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CC52E3" w:rsidRPr="001A0248">
        <w:rPr>
          <w:rFonts w:ascii="Times New Roman" w:hAnsi="Times New Roman" w:cs="Times New Roman"/>
          <w:sz w:val="28"/>
          <w:szCs w:val="28"/>
        </w:rPr>
        <w:t xml:space="preserve">.3. Сторонами коллективного договора являются: </w:t>
      </w:r>
    </w:p>
    <w:p w:rsidR="00B1645D" w:rsidRDefault="00B1645D" w:rsidP="001438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C52E3" w:rsidRPr="001A0248">
        <w:rPr>
          <w:rFonts w:ascii="Times New Roman" w:hAnsi="Times New Roman" w:cs="Times New Roman"/>
          <w:sz w:val="28"/>
          <w:szCs w:val="28"/>
        </w:rPr>
        <w:t xml:space="preserve">работники учреждения, являющиеся членами профсоюза, от имени которых выступает первичная профсоюзная организация в лице председателя </w:t>
      </w:r>
      <w:r w:rsidR="00F26663">
        <w:rPr>
          <w:rFonts w:ascii="Times New Roman" w:hAnsi="Times New Roman" w:cs="Times New Roman"/>
          <w:sz w:val="28"/>
          <w:szCs w:val="28"/>
        </w:rPr>
        <w:t xml:space="preserve">Опей </w:t>
      </w:r>
      <w:proofErr w:type="spellStart"/>
      <w:r w:rsidR="00F26663">
        <w:rPr>
          <w:rFonts w:ascii="Times New Roman" w:hAnsi="Times New Roman" w:cs="Times New Roman"/>
          <w:sz w:val="28"/>
          <w:szCs w:val="28"/>
        </w:rPr>
        <w:t>Андрияна</w:t>
      </w:r>
      <w:proofErr w:type="spellEnd"/>
      <w:r w:rsidR="00F26663">
        <w:rPr>
          <w:rFonts w:ascii="Times New Roman" w:hAnsi="Times New Roman" w:cs="Times New Roman"/>
          <w:sz w:val="28"/>
          <w:szCs w:val="28"/>
        </w:rPr>
        <w:t xml:space="preserve"> Андреевича</w:t>
      </w:r>
      <w:r>
        <w:rPr>
          <w:rFonts w:ascii="Times New Roman" w:hAnsi="Times New Roman" w:cs="Times New Roman"/>
          <w:sz w:val="28"/>
          <w:szCs w:val="28"/>
        </w:rPr>
        <w:t>,</w:t>
      </w:r>
    </w:p>
    <w:p w:rsidR="00CC52E3" w:rsidRPr="001A0248" w:rsidRDefault="00B1645D" w:rsidP="001438E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C52E3" w:rsidRPr="001A0248">
        <w:rPr>
          <w:rFonts w:ascii="Times New Roman" w:hAnsi="Times New Roman" w:cs="Times New Roman"/>
          <w:sz w:val="28"/>
          <w:szCs w:val="28"/>
        </w:rPr>
        <w:t>работодатель</w:t>
      </w:r>
      <w:r w:rsidR="00F26663">
        <w:rPr>
          <w:rFonts w:ascii="Times New Roman" w:hAnsi="Times New Roman" w:cs="Times New Roman"/>
          <w:sz w:val="28"/>
          <w:szCs w:val="28"/>
        </w:rPr>
        <w:t>,</w:t>
      </w:r>
      <w:r w:rsidR="00CC52E3" w:rsidRPr="001A0248">
        <w:rPr>
          <w:rFonts w:ascii="Times New Roman" w:hAnsi="Times New Roman" w:cs="Times New Roman"/>
          <w:sz w:val="28"/>
          <w:szCs w:val="28"/>
        </w:rPr>
        <w:t xml:space="preserve"> в лице директора школы </w:t>
      </w:r>
      <w:r w:rsidR="00F26663">
        <w:rPr>
          <w:rFonts w:ascii="Times New Roman" w:hAnsi="Times New Roman" w:cs="Times New Roman"/>
          <w:sz w:val="28"/>
          <w:szCs w:val="28"/>
        </w:rPr>
        <w:t>Биче-</w:t>
      </w:r>
      <w:proofErr w:type="spellStart"/>
      <w:r w:rsidR="00F26663">
        <w:rPr>
          <w:rFonts w:ascii="Times New Roman" w:hAnsi="Times New Roman" w:cs="Times New Roman"/>
          <w:sz w:val="28"/>
          <w:szCs w:val="28"/>
        </w:rPr>
        <w:t>оол</w:t>
      </w:r>
      <w:proofErr w:type="spellEnd"/>
      <w:r w:rsidR="00F26663">
        <w:rPr>
          <w:rFonts w:ascii="Times New Roman" w:hAnsi="Times New Roman" w:cs="Times New Roman"/>
          <w:sz w:val="28"/>
          <w:szCs w:val="28"/>
        </w:rPr>
        <w:t xml:space="preserve"> </w:t>
      </w:r>
      <w:proofErr w:type="spellStart"/>
      <w:r w:rsidR="00F26663">
        <w:rPr>
          <w:rFonts w:ascii="Times New Roman" w:hAnsi="Times New Roman" w:cs="Times New Roman"/>
          <w:sz w:val="28"/>
          <w:szCs w:val="28"/>
        </w:rPr>
        <w:t>Оюмаа</w:t>
      </w:r>
      <w:proofErr w:type="spellEnd"/>
      <w:r w:rsidR="00F26663">
        <w:rPr>
          <w:rFonts w:ascii="Times New Roman" w:hAnsi="Times New Roman" w:cs="Times New Roman"/>
          <w:sz w:val="28"/>
          <w:szCs w:val="28"/>
        </w:rPr>
        <w:t xml:space="preserve"> </w:t>
      </w:r>
      <w:proofErr w:type="spellStart"/>
      <w:r w:rsidR="00F26663">
        <w:rPr>
          <w:rFonts w:ascii="Times New Roman" w:hAnsi="Times New Roman" w:cs="Times New Roman"/>
          <w:sz w:val="28"/>
          <w:szCs w:val="28"/>
        </w:rPr>
        <w:t>Орге-Согаровны</w:t>
      </w:r>
      <w:proofErr w:type="spellEnd"/>
      <w:r w:rsidR="00CC52E3" w:rsidRPr="001A0248">
        <w:rPr>
          <w:rFonts w:ascii="Times New Roman" w:hAnsi="Times New Roman" w:cs="Times New Roman"/>
          <w:sz w:val="28"/>
          <w:szCs w:val="28"/>
        </w:rPr>
        <w:t>.</w:t>
      </w:r>
    </w:p>
    <w:p w:rsidR="00CC52E3" w:rsidRPr="001A0248" w:rsidRDefault="00CC52E3" w:rsidP="00B1645D">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30,31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1.4. Действие настоящего коллективного договора распространяется на всех работников учреждения, гарантирует защиту их прав и интересов и не может ухудшать положение работника по сравнению с нормами ТК РФ и иных законодательных актов. </w:t>
      </w:r>
    </w:p>
    <w:p w:rsidR="00CC52E3" w:rsidRPr="001A0248" w:rsidRDefault="00CC52E3" w:rsidP="00D61F33">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1.5.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r w:rsidR="00D61F33">
        <w:rPr>
          <w:rFonts w:ascii="Times New Roman" w:hAnsi="Times New Roman" w:cs="Times New Roman"/>
          <w:sz w:val="28"/>
          <w:szCs w:val="28"/>
        </w:rPr>
        <w:t xml:space="preserve"> </w:t>
      </w:r>
      <w:r w:rsidRPr="001A0248">
        <w:rPr>
          <w:rFonts w:ascii="Times New Roman" w:hAnsi="Times New Roman" w:cs="Times New Roman"/>
          <w:sz w:val="28"/>
          <w:szCs w:val="28"/>
        </w:rPr>
        <w:t>Профком обязуется разъяснить работникам положения коллективного договора, содействовать его реализации.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1.7.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 xml:space="preserve">1.8. 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1.9. При ликвидации учреждения коллективный договор сохраняет свое действие в течение всего срока проведения ликвидации.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1.12. Пересмотр обязательств настоящего договора не может приводить к снижению уровня социально-экономического положения работников учреждения.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1.13. Все спорные вопросы по толкованию и реализации положений коллективного договора решаются сторонами.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1.14. Коллективный договор заключается на срок не более трех лет и вступает в силу с момента его подписания сторонами.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1.15. Перечень локальных нормативных актов, содержащих нормы трудового права, при принятии которых работодатель учитывает мнение профкома:</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1) правила внутреннего трудового распорядка; </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2) соглашение по охране труда; </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3) положение о системе оплаты труда работников в Учреждении; </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4) положение о распределении стимулирующей части фонда оплаты труда;</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5) перечень профессий и должностей работников, имеющих право на обеспечение специальной одеждой и другими средствами индивидуальной защиты, а также моющими средствами; </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6) положение о конфликтной комиссии по вопросам разрешения споров;</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7) положение о Комиссии по трудовым спорам; </w:t>
      </w:r>
    </w:p>
    <w:p w:rsidR="00CC52E3" w:rsidRPr="001A0248" w:rsidRDefault="00CC52E3" w:rsidP="001438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8) другие локальные нормативные акты.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w:t>
      </w:r>
      <w:r w:rsidR="008F68C3">
        <w:rPr>
          <w:rFonts w:ascii="Times New Roman" w:hAnsi="Times New Roman" w:cs="Times New Roman"/>
          <w:sz w:val="28"/>
          <w:szCs w:val="28"/>
        </w:rPr>
        <w:t>1</w:t>
      </w:r>
      <w:r w:rsidRPr="001A0248">
        <w:rPr>
          <w:rFonts w:ascii="Times New Roman" w:hAnsi="Times New Roman" w:cs="Times New Roman"/>
          <w:sz w:val="28"/>
          <w:szCs w:val="28"/>
        </w:rPr>
        <w:t xml:space="preserve">6. Коллективный договор признает исключительное право руководителя учреждения на: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поощрение работников за добросовестный труд;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требование от работников исполнения их должностных обязанностей, соблюдения правил внутреннего трудового распорядка, выполнение правил охраны труда;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привлечение работников к дисциплинарной и материальной ответственности;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принятие локальных нормативных актов;</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требование обязательного медицинского освидетельствования при заключении трудового договора (ст. 21, 22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1.</w:t>
      </w:r>
      <w:r w:rsidR="008F68C3">
        <w:rPr>
          <w:rFonts w:ascii="Times New Roman" w:hAnsi="Times New Roman" w:cs="Times New Roman"/>
          <w:sz w:val="28"/>
          <w:szCs w:val="28"/>
        </w:rPr>
        <w:t>1</w:t>
      </w:r>
      <w:r w:rsidRPr="001A0248">
        <w:rPr>
          <w:rFonts w:ascii="Times New Roman" w:hAnsi="Times New Roman" w:cs="Times New Roman"/>
          <w:sz w:val="28"/>
          <w:szCs w:val="28"/>
        </w:rPr>
        <w:t xml:space="preserve">7. Директор признает профсоюзный комитет и совет трудового коллектива единственными полномочными представителями трудового коллектива. Профсоюзный комитет и совет трудового коллектива имеют право на выражение согласия по последующим локальным нормативным актам: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правила  внутреннего трудового распорядка </w:t>
      </w:r>
    </w:p>
    <w:p w:rsidR="00CC52E3" w:rsidRPr="001A0248" w:rsidRDefault="00CC52E3" w:rsidP="00C95418">
      <w:pPr>
        <w:tabs>
          <w:tab w:val="left" w:pos="2865"/>
        </w:tabs>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график отпусков; </w:t>
      </w:r>
      <w:r w:rsidR="00D61F33">
        <w:rPr>
          <w:rFonts w:ascii="Times New Roman" w:hAnsi="Times New Roman" w:cs="Times New Roman"/>
          <w:sz w:val="28"/>
          <w:szCs w:val="28"/>
        </w:rPr>
        <w:tab/>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приказы о награждениях работников;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приказы о расторжении трудового договора с работниками, являющимися членами профсоюза по ст. 81 п. 2, ст. 81 п. 3, ст. 81 п. 5 ТК РФ;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другие документы, содержащие нормы трудового права</w:t>
      </w:r>
      <w:r w:rsidR="00D61F33">
        <w:rPr>
          <w:rFonts w:ascii="Times New Roman" w:hAnsi="Times New Roman" w:cs="Times New Roman"/>
          <w:sz w:val="28"/>
          <w:szCs w:val="28"/>
        </w:rPr>
        <w:t>.</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1.</w:t>
      </w:r>
      <w:r w:rsidR="008F68C3">
        <w:rPr>
          <w:rFonts w:ascii="Times New Roman" w:hAnsi="Times New Roman" w:cs="Times New Roman"/>
          <w:sz w:val="28"/>
          <w:szCs w:val="28"/>
        </w:rPr>
        <w:t>1</w:t>
      </w:r>
      <w:r w:rsidRPr="001A0248">
        <w:rPr>
          <w:rFonts w:ascii="Times New Roman" w:hAnsi="Times New Roman" w:cs="Times New Roman"/>
          <w:sz w:val="28"/>
          <w:szCs w:val="28"/>
        </w:rPr>
        <w:t>8. Стороны определяют следующие формы управления учреждением непосредственно работниками и через профком:</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учёт мнения (по согласованию) профкома;</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консультации с работодателем по вопросам принятия локальных нормативных актов;</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ст.53 ТК РФ и по иным вопросам, предусмотренным в настоящем коллективном договоре;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 обсуждение с работодателем вопросов о работе учреждения, внесении предложений по ее совершенствованию; </w:t>
      </w:r>
    </w:p>
    <w:p w:rsidR="00CC52E3" w:rsidRPr="001A0248" w:rsidRDefault="00CC52E3" w:rsidP="00C95418">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участие в разработке и принятии коллективного договора;</w:t>
      </w:r>
      <w:r w:rsidR="001426E9">
        <w:rPr>
          <w:rFonts w:ascii="Times New Roman" w:hAnsi="Times New Roman" w:cs="Times New Roman"/>
          <w:sz w:val="28"/>
          <w:szCs w:val="28"/>
        </w:rPr>
        <w:t xml:space="preserve"> </w:t>
      </w:r>
      <w:r w:rsidRPr="001A0248">
        <w:rPr>
          <w:rFonts w:ascii="Times New Roman" w:hAnsi="Times New Roman" w:cs="Times New Roman"/>
          <w:sz w:val="28"/>
          <w:szCs w:val="28"/>
        </w:rPr>
        <w:t>Правила внутреннего трудового распорядка</w:t>
      </w:r>
      <w:r w:rsidR="001426E9">
        <w:rPr>
          <w:rFonts w:ascii="Times New Roman" w:hAnsi="Times New Roman" w:cs="Times New Roman"/>
          <w:sz w:val="28"/>
          <w:szCs w:val="28"/>
        </w:rPr>
        <w:t xml:space="preserve">; </w:t>
      </w:r>
      <w:r w:rsidRPr="001A0248">
        <w:rPr>
          <w:rFonts w:ascii="Times New Roman" w:hAnsi="Times New Roman" w:cs="Times New Roman"/>
          <w:sz w:val="28"/>
          <w:szCs w:val="28"/>
        </w:rPr>
        <w:t>Положение об оплате труда работников всех категорий</w:t>
      </w:r>
      <w:r w:rsidR="001426E9">
        <w:rPr>
          <w:rFonts w:ascii="Times New Roman" w:hAnsi="Times New Roman" w:cs="Times New Roman"/>
          <w:sz w:val="28"/>
          <w:szCs w:val="28"/>
        </w:rPr>
        <w:t xml:space="preserve">; </w:t>
      </w:r>
      <w:r w:rsidRPr="001A0248">
        <w:rPr>
          <w:rFonts w:ascii="Times New Roman" w:hAnsi="Times New Roman" w:cs="Times New Roman"/>
          <w:sz w:val="28"/>
          <w:szCs w:val="28"/>
        </w:rPr>
        <w:t>Положение о выплатах стимулирующего характера работников</w:t>
      </w:r>
      <w:r w:rsidR="001426E9">
        <w:rPr>
          <w:rFonts w:ascii="Times New Roman" w:hAnsi="Times New Roman" w:cs="Times New Roman"/>
          <w:sz w:val="28"/>
          <w:szCs w:val="28"/>
        </w:rPr>
        <w:t xml:space="preserve">. </w:t>
      </w:r>
      <w:r w:rsidRPr="001A0248">
        <w:rPr>
          <w:rFonts w:ascii="Times New Roman" w:hAnsi="Times New Roman" w:cs="Times New Roman"/>
          <w:sz w:val="28"/>
          <w:szCs w:val="28"/>
        </w:rPr>
        <w:t xml:space="preserve"> </w:t>
      </w:r>
    </w:p>
    <w:p w:rsidR="00D70F40" w:rsidRDefault="00D70F40" w:rsidP="001438EB">
      <w:pPr>
        <w:spacing w:after="0" w:line="240" w:lineRule="auto"/>
        <w:jc w:val="center"/>
        <w:rPr>
          <w:rFonts w:ascii="Times New Roman" w:hAnsi="Times New Roman" w:cs="Times New Roman"/>
          <w:b/>
          <w:sz w:val="28"/>
          <w:szCs w:val="28"/>
        </w:rPr>
      </w:pPr>
    </w:p>
    <w:p w:rsidR="00CC52E3"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lang w:val="en-US"/>
        </w:rPr>
        <w:t>II</w:t>
      </w:r>
      <w:r w:rsidRPr="001A0248">
        <w:rPr>
          <w:rFonts w:ascii="Times New Roman" w:hAnsi="Times New Roman" w:cs="Times New Roman"/>
          <w:b/>
          <w:sz w:val="28"/>
          <w:szCs w:val="28"/>
        </w:rPr>
        <w:t>. Трудовой договор</w:t>
      </w:r>
    </w:p>
    <w:p w:rsidR="005D1BED" w:rsidRPr="001A0248" w:rsidRDefault="005D1BED" w:rsidP="001438EB">
      <w:pPr>
        <w:spacing w:after="0" w:line="240" w:lineRule="auto"/>
        <w:jc w:val="center"/>
        <w:rPr>
          <w:rFonts w:ascii="Times New Roman" w:hAnsi="Times New Roman" w:cs="Times New Roman"/>
          <w:b/>
          <w:sz w:val="28"/>
          <w:szCs w:val="28"/>
        </w:rPr>
      </w:pP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2.2. Трудовой договор заключается с работником в письменной форме в двух экземплярах, каждый из которых подписывается работодателем и работником (ст. 67 ТК РФ). Трудовой договор является основанием для издания приказа о приеме на работу.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2.3. При приеме на работу (до подписания трудового договора) работодатель или его полномочный представитель обязан ознакомить работника под роспись с Коллективным договором, Уставом, Правилами внутреннего трудового распорядка, иными локальными нормативными актами, непосредственно связанными с трудовой деятельностью работника. </w:t>
      </w:r>
    </w:p>
    <w:p w:rsidR="00D70F40"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2.4.</w:t>
      </w:r>
      <w:r w:rsidR="008F68C3">
        <w:rPr>
          <w:rFonts w:ascii="Times New Roman" w:hAnsi="Times New Roman" w:cs="Times New Roman"/>
          <w:sz w:val="28"/>
          <w:szCs w:val="28"/>
        </w:rPr>
        <w:t xml:space="preserve"> </w:t>
      </w:r>
      <w:r w:rsidRPr="001A0248">
        <w:rPr>
          <w:rFonts w:ascii="Times New Roman" w:hAnsi="Times New Roman" w:cs="Times New Roman"/>
          <w:sz w:val="28"/>
          <w:szCs w:val="28"/>
        </w:rPr>
        <w:t xml:space="preserve">Трудовой договор с работником может заключаться (ст. 58 ТК РФ): </w:t>
      </w:r>
    </w:p>
    <w:p w:rsidR="00D70F40"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1) на неопределенный срок;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 на определенный срок не более пяти лет (срочный трудовой договор), если иной срок не установлен настоящим Кодексом и иными федеральными законами.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2.5. В трудовом договоре оговариваются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сторон и в письменной форме (ст.57 ТК РФ).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2.6. Объем учебной нагрузки преподавателям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мотивированного мнения  профкома. Верхний предел учебной нагрузки может ограничиваться в случаях, предусмотренных указанным Типовым положением.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Объем учебной нагрузки, установленный преподавателям в начале учебного года, и не может быть уменьшен по инициативе администрации в текущем учебном году, за исключением случаев уменьшения количества часов по учебным планам и программам, сокращения количества учащихся.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В зависимости от количества часов, предусмотренных учебным планом, учебная нагрузка преподавателей может быть разной в первом и втором учебных полугодиях.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Объем учебной нагрузки преподавателей больше или меньше нормы часов за ставку заработной платы устанавливается только с их письменного согласия.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Работодатель должен ознакомить преподавателей до ухода в очередной отпуск с их учебной нагрузкой на новый учебный год в письменном виде.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2.7. Учебная нагрузка преподавателям,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2.8. Учебная нагрузка на выходные и нерабочие праздничные дни не планируется.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2.9.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D70F40" w:rsidRDefault="00D70F40" w:rsidP="001438EB">
      <w:pPr>
        <w:spacing w:after="0" w:line="240" w:lineRule="auto"/>
        <w:jc w:val="both"/>
        <w:rPr>
          <w:rFonts w:ascii="Times New Roman" w:hAnsi="Times New Roman" w:cs="Times New Roman"/>
          <w:b/>
          <w:sz w:val="28"/>
          <w:szCs w:val="28"/>
        </w:rPr>
      </w:pPr>
    </w:p>
    <w:p w:rsidR="00CC52E3"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lang w:val="en-US"/>
        </w:rPr>
        <w:lastRenderedPageBreak/>
        <w:t>III</w:t>
      </w:r>
      <w:r w:rsidRPr="001A0248">
        <w:rPr>
          <w:rFonts w:ascii="Times New Roman" w:hAnsi="Times New Roman" w:cs="Times New Roman"/>
          <w:b/>
          <w:sz w:val="28"/>
          <w:szCs w:val="28"/>
        </w:rPr>
        <w:t>. Профессиональная подготовка, переподготовка и повышение квалификации работников</w:t>
      </w:r>
    </w:p>
    <w:p w:rsidR="005D1BED" w:rsidRPr="001A0248" w:rsidRDefault="005D1BED" w:rsidP="001438EB">
      <w:pPr>
        <w:spacing w:after="0" w:line="240" w:lineRule="auto"/>
        <w:jc w:val="center"/>
        <w:rPr>
          <w:rFonts w:ascii="Times New Roman" w:hAnsi="Times New Roman" w:cs="Times New Roman"/>
          <w:b/>
          <w:sz w:val="28"/>
          <w:szCs w:val="28"/>
        </w:rPr>
      </w:pP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3. Стороны пришли к соглашению в том, что: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3.1. Работодатель определяет необходимость профессиональной подготовки и переподготовки кадров для нужд учреждения.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3.2. Работодатель обязуется: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3.3.1.</w:t>
      </w:r>
      <w:r w:rsidR="008F68C3">
        <w:rPr>
          <w:rFonts w:ascii="Times New Roman" w:hAnsi="Times New Roman" w:cs="Times New Roman"/>
          <w:sz w:val="28"/>
          <w:szCs w:val="28"/>
        </w:rPr>
        <w:t xml:space="preserve"> </w:t>
      </w:r>
      <w:r w:rsidRPr="001A0248">
        <w:rPr>
          <w:rFonts w:ascii="Times New Roman" w:hAnsi="Times New Roman" w:cs="Times New Roman"/>
          <w:sz w:val="28"/>
          <w:szCs w:val="28"/>
        </w:rPr>
        <w:t xml:space="preserve">Организовывать профессиональную подготовку, переподготовку и повышение квалификации педагогических работников не реже, чем один раз в пять лет.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3.3.2. В случае направления работника для повышения квалификации сохранять за ним место работы (должность), среднюю заработную плату по основному месту работы. Работникам, направляемым для повышения квалификации в другую местность, производится оплата командировочных расходов в порядке и размерах, предусмотренных для лиц, направляемых в служебные командировки (ст.187 ТК РФ) а именно:</w:t>
      </w:r>
    </w:p>
    <w:p w:rsidR="00CC52E3" w:rsidRPr="001A0248" w:rsidRDefault="00CC52E3" w:rsidP="001A2D57">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расходы по проезду (в случае направления в служебную командировку работодатель обязан возмещать работнику расходы по проезду (статья 168 Трудового кодекса) производятся по билетам междугороднего сообщения и билетам внутригородского транспорта (кроме частных такси);</w:t>
      </w:r>
    </w:p>
    <w:p w:rsidR="00CC52E3" w:rsidRPr="001A0248" w:rsidRDefault="00CC52E3" w:rsidP="001A2D57">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дополнительные расходы, связанные с проживанием вне места постоянного жительства (суточные) в размере 100 (сто) рублей, квартирный в размере 12 (двенадцать)</w:t>
      </w:r>
      <w:r w:rsidR="000D1DA9">
        <w:rPr>
          <w:rFonts w:ascii="Times New Roman" w:hAnsi="Times New Roman" w:cs="Times New Roman"/>
          <w:sz w:val="28"/>
          <w:szCs w:val="28"/>
        </w:rPr>
        <w:t xml:space="preserve"> рублей</w:t>
      </w:r>
      <w:r w:rsidRPr="001A0248">
        <w:rPr>
          <w:rFonts w:ascii="Times New Roman" w:hAnsi="Times New Roman" w:cs="Times New Roman"/>
          <w:sz w:val="28"/>
          <w:szCs w:val="28"/>
        </w:rPr>
        <w:t>.</w:t>
      </w:r>
    </w:p>
    <w:p w:rsidR="00CC52E3" w:rsidRPr="001A0248" w:rsidRDefault="00CC52E3" w:rsidP="001A2D57">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расходы по найму жилого помещения – при наличии подтверждающих документов – по фактическому расходу (в пределах стоимости стандартного номера);</w:t>
      </w:r>
    </w:p>
    <w:p w:rsidR="00CC52E3" w:rsidRPr="001A0248" w:rsidRDefault="00CC52E3" w:rsidP="001A2D57">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иные расходы, произведенные работником с разрешения или ведома работодателя.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3.3.3. Предоставлять гарантии и компенсации работникам, совмещающим работу с успешным обучением в учреждениях высшего профессионального образования при получении ими образования соответствующего уровня впервые, в порядке, предусмотренном ст. 173-176 ТК РФ. </w:t>
      </w:r>
    </w:p>
    <w:p w:rsidR="00CC52E3"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w:t>
      </w:r>
      <w:r w:rsidR="00D70F40">
        <w:rPr>
          <w:rFonts w:ascii="Times New Roman" w:hAnsi="Times New Roman" w:cs="Times New Roman"/>
          <w:sz w:val="28"/>
          <w:szCs w:val="28"/>
        </w:rPr>
        <w:t>4</w:t>
      </w:r>
      <w:r w:rsidRPr="001A0248">
        <w:rPr>
          <w:rFonts w:ascii="Times New Roman" w:hAnsi="Times New Roman" w:cs="Times New Roman"/>
          <w:sz w:val="28"/>
          <w:szCs w:val="28"/>
        </w:rPr>
        <w:t>. Организовывать проведение аттестации педагогических работников в соответствии с Приказом о порядке аттестации педагогических работников государственных и муниципальных бюджетных образовательных учреждений культуры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D70F40" w:rsidRPr="001A0248" w:rsidRDefault="00D70F40" w:rsidP="001438EB">
      <w:pPr>
        <w:spacing w:after="0" w:line="240" w:lineRule="auto"/>
        <w:ind w:firstLine="708"/>
        <w:jc w:val="both"/>
        <w:rPr>
          <w:rFonts w:ascii="Times New Roman" w:hAnsi="Times New Roman" w:cs="Times New Roman"/>
          <w:sz w:val="28"/>
          <w:szCs w:val="28"/>
        </w:rPr>
      </w:pPr>
    </w:p>
    <w:p w:rsidR="00CC52E3"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lang w:val="en-US"/>
        </w:rPr>
        <w:t>IV</w:t>
      </w:r>
      <w:r w:rsidRPr="001A0248">
        <w:rPr>
          <w:rFonts w:ascii="Times New Roman" w:hAnsi="Times New Roman" w:cs="Times New Roman"/>
          <w:b/>
          <w:sz w:val="28"/>
          <w:szCs w:val="28"/>
        </w:rPr>
        <w:t>.  Высвобождение работников и содействие их трудоустройству.</w:t>
      </w:r>
    </w:p>
    <w:p w:rsidR="005D1BED" w:rsidRPr="001A0248" w:rsidRDefault="005D1BED" w:rsidP="001438EB">
      <w:pPr>
        <w:spacing w:after="0" w:line="240" w:lineRule="auto"/>
        <w:jc w:val="center"/>
        <w:rPr>
          <w:rFonts w:ascii="Times New Roman" w:hAnsi="Times New Roman" w:cs="Times New Roman"/>
          <w:b/>
          <w:sz w:val="28"/>
          <w:szCs w:val="28"/>
        </w:rPr>
      </w:pP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4. Работодатель обязуется: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 xml:space="preserve">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xml:space="preserve">В случае массового высвобождения работников уведомление должно содержать социально-экономическое обоснование.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 Стороны договорились, что:</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CC52E3" w:rsidRPr="001A0248" w:rsidRDefault="00CC52E3" w:rsidP="001D76EB">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 лица </w:t>
      </w:r>
      <w:proofErr w:type="spellStart"/>
      <w:r w:rsidRPr="001A0248">
        <w:rPr>
          <w:rFonts w:ascii="Times New Roman" w:hAnsi="Times New Roman" w:cs="Times New Roman"/>
          <w:sz w:val="28"/>
          <w:szCs w:val="28"/>
        </w:rPr>
        <w:t>предпенсионного</w:t>
      </w:r>
      <w:proofErr w:type="spellEnd"/>
      <w:r w:rsidRPr="001A0248">
        <w:rPr>
          <w:rFonts w:ascii="Times New Roman" w:hAnsi="Times New Roman" w:cs="Times New Roman"/>
          <w:sz w:val="28"/>
          <w:szCs w:val="28"/>
        </w:rPr>
        <w:t xml:space="preserve"> возраста (за два года до пенсии), проработавшие в учреждении свыше 10 лет;</w:t>
      </w:r>
    </w:p>
    <w:p w:rsidR="00CC52E3" w:rsidRPr="001A0248" w:rsidRDefault="00CC52E3" w:rsidP="001D76EB">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 одинокие матери и отцы, воспитывающие детей до 16 лет; </w:t>
      </w:r>
    </w:p>
    <w:p w:rsidR="00CC52E3" w:rsidRPr="001A0248" w:rsidRDefault="00CC52E3" w:rsidP="001D76EB">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родители, воспитывающие детей-инвалидов до 18 лет;</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4.2.2.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179, 180, 318 ТК РФ), а также преимущественное право приема на работу при появлении вакансий. </w:t>
      </w:r>
    </w:p>
    <w:p w:rsidR="00CC52E3" w:rsidRPr="001A0248" w:rsidRDefault="00CC52E3" w:rsidP="001438EB">
      <w:pPr>
        <w:spacing w:after="0" w:line="240" w:lineRule="auto"/>
        <w:jc w:val="both"/>
        <w:rPr>
          <w:rFonts w:ascii="Times New Roman" w:hAnsi="Times New Roman" w:cs="Times New Roman"/>
          <w:sz w:val="28"/>
          <w:szCs w:val="28"/>
        </w:rPr>
      </w:pPr>
    </w:p>
    <w:p w:rsidR="00CC52E3"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lang w:val="en-US"/>
        </w:rPr>
        <w:t>V</w:t>
      </w:r>
      <w:r w:rsidRPr="001A0248">
        <w:rPr>
          <w:rFonts w:ascii="Times New Roman" w:hAnsi="Times New Roman" w:cs="Times New Roman"/>
          <w:b/>
          <w:sz w:val="28"/>
          <w:szCs w:val="28"/>
        </w:rPr>
        <w:t>. Рабочее время и время отдыха</w:t>
      </w:r>
    </w:p>
    <w:p w:rsidR="005D1BED" w:rsidRPr="001A0248" w:rsidRDefault="005D1BED" w:rsidP="001438EB">
      <w:pPr>
        <w:spacing w:after="0" w:line="240" w:lineRule="auto"/>
        <w:jc w:val="center"/>
        <w:rPr>
          <w:rFonts w:ascii="Times New Roman" w:hAnsi="Times New Roman" w:cs="Times New Roman"/>
          <w:b/>
          <w:sz w:val="28"/>
          <w:szCs w:val="28"/>
        </w:rPr>
      </w:pP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 Стороны пришли к соглашению о том, что: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 Рабочее время работников определяется Правилами внутреннего трудового распорядка учреждения (ст.91 ТК РФ), учебным расписанием, годовым календарным учебным планом, утверждаемыми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 Уставом учреждения.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5.2. Для руководящих работников, работников из числа административно-хозяйственного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Норма часов преподавательской работы за ставку заработной платы 18 часов в неделю преподавателям 1-5 классов школ искусств с 5-летним сроком обучения.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5.4. При необходимости, работодатель по согласованию с профсоюзным комитетом, может изменить режим рабочего дня для отдельных категорий работников.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5.5. Неполное рабочее время - неполный рабочий день или неполная рабочая неделя устанавливаются в следующих случаях:</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по соглашению между работником и работодателем;</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для лица, осуществляющего уход за больным членом семьи в соответствии с медицинским заключением.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5.6. Продолжительность рабочего дня, непосредственно предшествующего нерабочему праздничному дню уменьшается на один час.</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5.7. Составление расписания уроков осуществляется с учетом рационального использования рабочего времени преподавателя, не допускающего перерывов между занятиями. Распределение кабинетов и расписание занятий должно быть доведено до сведения преподавателей не позднее, чем за 3 дня до начала очередной четверти.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5.8. Преподавателям, по возможности, предусматривается один свободный день в неделю для методической работы и повышения квалификации.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5.9. Работник посещает все мероприятия, проводимые в учреждении, если это предусмотрено Уставом, Правилами внутреннего трудового распорядка или должностными инструкциями.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5.10.</w:t>
      </w:r>
      <w:r w:rsidR="001D76EB">
        <w:rPr>
          <w:rFonts w:ascii="Times New Roman" w:hAnsi="Times New Roman" w:cs="Times New Roman"/>
          <w:sz w:val="28"/>
          <w:szCs w:val="28"/>
        </w:rPr>
        <w:t xml:space="preserve"> </w:t>
      </w:r>
      <w:r w:rsidRPr="001A0248">
        <w:rPr>
          <w:rFonts w:ascii="Times New Roman" w:hAnsi="Times New Roman" w:cs="Times New Roman"/>
          <w:sz w:val="28"/>
          <w:szCs w:val="28"/>
        </w:rP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преподаватель вправе использовать по своему усмотрению.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5.11.</w:t>
      </w:r>
      <w:r w:rsidR="001D76EB">
        <w:rPr>
          <w:rFonts w:ascii="Times New Roman" w:hAnsi="Times New Roman" w:cs="Times New Roman"/>
          <w:sz w:val="28"/>
          <w:szCs w:val="28"/>
        </w:rPr>
        <w:t xml:space="preserve"> </w:t>
      </w:r>
      <w:r w:rsidRPr="001A0248">
        <w:rPr>
          <w:rFonts w:ascii="Times New Roman" w:hAnsi="Times New Roman" w:cs="Times New Roman"/>
          <w:sz w:val="28"/>
          <w:szCs w:val="28"/>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день оплачивается в одинарном размере, а день отдыха оплате не подлежит (ст. 112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5.12. В случаях, предусмотренных ст. 99 ТК РФ, работодатель может привлекать работников к сверхурочным работам только с их -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5.13. Педагогическим работникам разрешается работа по совместительству, в том числе по аналогичной должности, специальности. </w:t>
      </w:r>
      <w:r w:rsidRPr="001A0248">
        <w:rPr>
          <w:rFonts w:ascii="Times New Roman" w:hAnsi="Times New Roman" w:cs="Times New Roman"/>
          <w:sz w:val="28"/>
          <w:szCs w:val="28"/>
        </w:rPr>
        <w:lastRenderedPageBreak/>
        <w:t xml:space="preserve">Работа по основному месту работы сверх установленной нормы часов за ставку заработной платы не является совместительством.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5.14.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В эти периоды преподаватели привлекаются работодателем к педагогической и организационной работе в пределах времени, не превышающего их учебной нагрузки до начала каникул.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Для преподавателей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5.15. В каникулярное время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5.16.</w:t>
      </w:r>
      <w:r w:rsidR="001D76EB">
        <w:rPr>
          <w:rFonts w:ascii="Times New Roman" w:hAnsi="Times New Roman" w:cs="Times New Roman"/>
          <w:sz w:val="28"/>
          <w:szCs w:val="28"/>
        </w:rPr>
        <w:t xml:space="preserve"> </w:t>
      </w:r>
      <w:r w:rsidRPr="001A0248">
        <w:rPr>
          <w:rFonts w:ascii="Times New Roman" w:hAnsi="Times New Roman" w:cs="Times New Roman"/>
          <w:sz w:val="28"/>
          <w:szCs w:val="28"/>
        </w:rPr>
        <w:t>Педагогическим работникам предоставляется ежегодный оплачиваемый отпуск в соответствии с постановлением Правительства РФ №1052 от 13.09.1994 « Об отпусках работников образовательных учреждений и педагогических работников других учреждений, предприятий и организаций (с изменениями от 19 марта 2001 года)». Всем педагогическим работникам – 72 календарных дней, техническим работникам – 44 календарных дней.</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5.17. Право на использование отпуска за первый год работы возникает у работника через 6 месяцев непрерывной работы.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5.18. Очередность предоставления оплачиваемых отпусков определяется ежегодно в соответствии с графиком отпусков. О времени начала отпуска работник должен быть извещен не позднее, чем за две недели до его начала.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5.19.</w:t>
      </w:r>
      <w:r w:rsidR="000D1DA9">
        <w:rPr>
          <w:rFonts w:ascii="Times New Roman" w:hAnsi="Times New Roman" w:cs="Times New Roman"/>
          <w:sz w:val="28"/>
          <w:szCs w:val="28"/>
        </w:rPr>
        <w:t xml:space="preserve"> </w:t>
      </w:r>
      <w:r w:rsidRPr="001A0248">
        <w:rPr>
          <w:rFonts w:ascii="Times New Roman" w:hAnsi="Times New Roman" w:cs="Times New Roman"/>
          <w:sz w:val="28"/>
          <w:szCs w:val="28"/>
        </w:rPr>
        <w:t>Отпуск без сохранения заработной платы предоставляется работникам в соответствии со статьей 128 ТК РФ. Кроме того, отпуск без сохранения заработной платы в количестве 14 календарных дней предоставляется:</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работникам, имеющим двух и более детей в возрасте до 14 лет;</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работникам, имеющим ребенка-инвалида в возрасте до 18 лет;</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одиноким матери или отцу, воспитывающему ребенка в возрасте до 14 лет.</w:t>
      </w:r>
    </w:p>
    <w:p w:rsidR="00CC52E3" w:rsidRPr="001A0248" w:rsidRDefault="00CC52E3" w:rsidP="001D76EB">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xml:space="preserve">Всем остальным работникам отпуск без сохранения заработной платы предоставляется по соглашению между работником и директором школы (ст.126 ТК РФ). </w:t>
      </w:r>
    </w:p>
    <w:p w:rsidR="00CC52E3" w:rsidRPr="00B056DD" w:rsidRDefault="00CC52E3" w:rsidP="001438EB">
      <w:pPr>
        <w:spacing w:after="0" w:line="240" w:lineRule="auto"/>
        <w:ind w:firstLine="708"/>
        <w:jc w:val="both"/>
        <w:rPr>
          <w:rFonts w:ascii="Times New Roman" w:hAnsi="Times New Roman" w:cs="Times New Roman"/>
          <w:sz w:val="28"/>
          <w:szCs w:val="28"/>
        </w:rPr>
      </w:pPr>
      <w:r w:rsidRPr="00B056DD">
        <w:rPr>
          <w:rFonts w:ascii="Times New Roman" w:hAnsi="Times New Roman" w:cs="Times New Roman"/>
          <w:sz w:val="28"/>
          <w:szCs w:val="28"/>
        </w:rPr>
        <w:t xml:space="preserve">5.20. Продление, перенесение, разделение и отзыв из него производится с согласия работника в случаях, предусмотренных ст. 124-125 ТК РФ. </w:t>
      </w:r>
    </w:p>
    <w:p w:rsidR="00CC52E3" w:rsidRPr="00B056DD" w:rsidRDefault="00CC52E3" w:rsidP="001438EB">
      <w:pPr>
        <w:spacing w:after="0" w:line="240" w:lineRule="auto"/>
        <w:jc w:val="both"/>
        <w:rPr>
          <w:rFonts w:ascii="Times New Roman" w:hAnsi="Times New Roman" w:cs="Times New Roman"/>
          <w:sz w:val="28"/>
          <w:szCs w:val="28"/>
        </w:rPr>
      </w:pPr>
      <w:r w:rsidRPr="00B056DD">
        <w:rPr>
          <w:rFonts w:ascii="Times New Roman" w:hAnsi="Times New Roman" w:cs="Times New Roman"/>
          <w:sz w:val="28"/>
          <w:szCs w:val="28"/>
        </w:rPr>
        <w:lastRenderedPageBreak/>
        <w:t xml:space="preserve">Разделение отпуска на части, возможно, с согласия работника, если он использовал не менее 14 календарных дней. Отзыв из отпуска возможен только с согласия работника (ст. 122,124 ТК РФ). </w:t>
      </w:r>
    </w:p>
    <w:p w:rsidR="00CC52E3" w:rsidRPr="00B056DD" w:rsidRDefault="00CC52E3" w:rsidP="001438EB">
      <w:pPr>
        <w:spacing w:after="0" w:line="240" w:lineRule="auto"/>
        <w:ind w:firstLine="708"/>
        <w:jc w:val="both"/>
        <w:rPr>
          <w:rFonts w:ascii="Times New Roman" w:hAnsi="Times New Roman" w:cs="Times New Roman"/>
          <w:sz w:val="28"/>
          <w:szCs w:val="28"/>
        </w:rPr>
      </w:pPr>
      <w:r w:rsidRPr="00B056DD">
        <w:rPr>
          <w:rFonts w:ascii="Times New Roman" w:hAnsi="Times New Roman" w:cs="Times New Roman"/>
          <w:sz w:val="28"/>
          <w:szCs w:val="28"/>
        </w:rPr>
        <w:t>5.21. Работодатель обязуется:</w:t>
      </w:r>
    </w:p>
    <w:p w:rsidR="00CC52E3" w:rsidRPr="00B056DD" w:rsidRDefault="00CC52E3" w:rsidP="001438EB">
      <w:pPr>
        <w:spacing w:after="0" w:line="240" w:lineRule="auto"/>
        <w:ind w:firstLine="708"/>
        <w:jc w:val="both"/>
        <w:rPr>
          <w:rFonts w:ascii="Times New Roman" w:hAnsi="Times New Roman" w:cs="Times New Roman"/>
          <w:sz w:val="28"/>
          <w:szCs w:val="28"/>
        </w:rPr>
      </w:pPr>
      <w:r w:rsidRPr="00B056DD">
        <w:rPr>
          <w:rFonts w:ascii="Times New Roman" w:hAnsi="Times New Roman" w:cs="Times New Roman"/>
          <w:sz w:val="28"/>
          <w:szCs w:val="28"/>
        </w:rPr>
        <w:t>5.21.1. Предоставлять работникам дополнительный отпуск с сохранением заработной платы в следующих случаях:</w:t>
      </w:r>
    </w:p>
    <w:p w:rsidR="00CC52E3" w:rsidRPr="00B056DD" w:rsidRDefault="00CC52E3" w:rsidP="001438EB">
      <w:pPr>
        <w:spacing w:after="0" w:line="240" w:lineRule="auto"/>
        <w:jc w:val="both"/>
        <w:rPr>
          <w:rFonts w:ascii="Times New Roman" w:hAnsi="Times New Roman" w:cs="Times New Roman"/>
          <w:sz w:val="28"/>
          <w:szCs w:val="28"/>
        </w:rPr>
      </w:pPr>
      <w:r w:rsidRPr="00B056DD">
        <w:rPr>
          <w:rFonts w:ascii="Times New Roman" w:hAnsi="Times New Roman" w:cs="Times New Roman"/>
          <w:sz w:val="28"/>
          <w:szCs w:val="28"/>
        </w:rPr>
        <w:t>• для проводов детей в армию - 1 день;</w:t>
      </w:r>
    </w:p>
    <w:p w:rsidR="00CC52E3" w:rsidRPr="00B056DD" w:rsidRDefault="00CC52E3" w:rsidP="001438EB">
      <w:pPr>
        <w:spacing w:after="0" w:line="240" w:lineRule="auto"/>
        <w:jc w:val="both"/>
        <w:rPr>
          <w:rFonts w:ascii="Times New Roman" w:hAnsi="Times New Roman" w:cs="Times New Roman"/>
          <w:sz w:val="28"/>
          <w:szCs w:val="28"/>
        </w:rPr>
      </w:pPr>
      <w:r w:rsidRPr="00B056DD">
        <w:rPr>
          <w:rFonts w:ascii="Times New Roman" w:hAnsi="Times New Roman" w:cs="Times New Roman"/>
          <w:sz w:val="28"/>
          <w:szCs w:val="28"/>
        </w:rPr>
        <w:t xml:space="preserve">• в случае свадьбы работника - </w:t>
      </w:r>
      <w:r w:rsidR="00B056DD" w:rsidRPr="00B056DD">
        <w:rPr>
          <w:rFonts w:ascii="Times New Roman" w:hAnsi="Times New Roman" w:cs="Times New Roman"/>
          <w:sz w:val="28"/>
          <w:szCs w:val="28"/>
        </w:rPr>
        <w:t>5</w:t>
      </w:r>
      <w:r w:rsidRPr="00B056DD">
        <w:rPr>
          <w:rFonts w:ascii="Times New Roman" w:hAnsi="Times New Roman" w:cs="Times New Roman"/>
          <w:sz w:val="28"/>
          <w:szCs w:val="28"/>
        </w:rPr>
        <w:t xml:space="preserve"> дн</w:t>
      </w:r>
      <w:r w:rsidR="00B056DD" w:rsidRPr="00B056DD">
        <w:rPr>
          <w:rFonts w:ascii="Times New Roman" w:hAnsi="Times New Roman" w:cs="Times New Roman"/>
          <w:sz w:val="28"/>
          <w:szCs w:val="28"/>
        </w:rPr>
        <w:t>ей</w:t>
      </w:r>
      <w:r w:rsidRPr="00B056DD">
        <w:rPr>
          <w:rFonts w:ascii="Times New Roman" w:hAnsi="Times New Roman" w:cs="Times New Roman"/>
          <w:sz w:val="28"/>
          <w:szCs w:val="28"/>
        </w:rPr>
        <w:t>;</w:t>
      </w:r>
    </w:p>
    <w:p w:rsidR="00CC52E3" w:rsidRPr="00B056DD" w:rsidRDefault="00CC52E3" w:rsidP="001438EB">
      <w:pPr>
        <w:spacing w:after="0" w:line="240" w:lineRule="auto"/>
        <w:jc w:val="both"/>
        <w:rPr>
          <w:rFonts w:ascii="Times New Roman" w:hAnsi="Times New Roman" w:cs="Times New Roman"/>
          <w:sz w:val="28"/>
          <w:szCs w:val="28"/>
        </w:rPr>
      </w:pPr>
      <w:r w:rsidRPr="00B056DD">
        <w:rPr>
          <w:rFonts w:ascii="Times New Roman" w:hAnsi="Times New Roman" w:cs="Times New Roman"/>
          <w:sz w:val="28"/>
          <w:szCs w:val="28"/>
        </w:rPr>
        <w:t xml:space="preserve">• на похороны близких родственников – </w:t>
      </w:r>
      <w:r w:rsidR="00B056DD" w:rsidRPr="00B056DD">
        <w:rPr>
          <w:rFonts w:ascii="Times New Roman" w:hAnsi="Times New Roman" w:cs="Times New Roman"/>
          <w:sz w:val="28"/>
          <w:szCs w:val="28"/>
        </w:rPr>
        <w:t>5</w:t>
      </w:r>
      <w:r w:rsidRPr="00B056DD">
        <w:rPr>
          <w:rFonts w:ascii="Times New Roman" w:hAnsi="Times New Roman" w:cs="Times New Roman"/>
          <w:sz w:val="28"/>
          <w:szCs w:val="28"/>
        </w:rPr>
        <w:t xml:space="preserve"> дн</w:t>
      </w:r>
      <w:r w:rsidR="00B056DD" w:rsidRPr="00B056DD">
        <w:rPr>
          <w:rFonts w:ascii="Times New Roman" w:hAnsi="Times New Roman" w:cs="Times New Roman"/>
          <w:sz w:val="28"/>
          <w:szCs w:val="28"/>
        </w:rPr>
        <w:t>ей</w:t>
      </w:r>
      <w:r w:rsidRPr="00B056DD">
        <w:rPr>
          <w:rFonts w:ascii="Times New Roman" w:hAnsi="Times New Roman" w:cs="Times New Roman"/>
          <w:sz w:val="28"/>
          <w:szCs w:val="28"/>
        </w:rPr>
        <w:t>.</w:t>
      </w:r>
    </w:p>
    <w:p w:rsidR="00CC52E3" w:rsidRPr="00B056DD" w:rsidRDefault="00CC52E3" w:rsidP="001438EB">
      <w:pPr>
        <w:spacing w:after="0" w:line="240" w:lineRule="auto"/>
        <w:ind w:firstLine="708"/>
        <w:jc w:val="both"/>
        <w:rPr>
          <w:rFonts w:ascii="Times New Roman" w:hAnsi="Times New Roman" w:cs="Times New Roman"/>
          <w:sz w:val="28"/>
          <w:szCs w:val="28"/>
        </w:rPr>
      </w:pPr>
      <w:r w:rsidRPr="00B056DD">
        <w:rPr>
          <w:rFonts w:ascii="Times New Roman" w:hAnsi="Times New Roman" w:cs="Times New Roman"/>
          <w:sz w:val="28"/>
          <w:szCs w:val="28"/>
        </w:rPr>
        <w:t xml:space="preserve"> 5.22.2.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w:t>
      </w:r>
      <w:r w:rsidR="00B056DD" w:rsidRPr="00B056DD">
        <w:rPr>
          <w:rFonts w:ascii="Times New Roman" w:hAnsi="Times New Roman" w:cs="Times New Roman"/>
          <w:sz w:val="28"/>
          <w:szCs w:val="28"/>
        </w:rPr>
        <w:t>Учредителями</w:t>
      </w:r>
      <w:r w:rsidRPr="00B056DD">
        <w:rPr>
          <w:rFonts w:ascii="Times New Roman" w:hAnsi="Times New Roman" w:cs="Times New Roman"/>
          <w:sz w:val="28"/>
          <w:szCs w:val="28"/>
        </w:rPr>
        <w:t xml:space="preserve"> и (или) Уставом учреждения. Это время включается в непрерывный педагогический стаж. Во время отпуска за работником сохраняется место, должность, учебная нагрузка (ст. 335 ТК РФ). </w:t>
      </w:r>
    </w:p>
    <w:p w:rsidR="00CC52E3" w:rsidRPr="00B056DD" w:rsidRDefault="00CC52E3" w:rsidP="001438EB">
      <w:pPr>
        <w:spacing w:after="0" w:line="240" w:lineRule="auto"/>
        <w:ind w:firstLine="708"/>
        <w:jc w:val="both"/>
        <w:rPr>
          <w:rFonts w:ascii="Times New Roman" w:hAnsi="Times New Roman" w:cs="Times New Roman"/>
          <w:sz w:val="28"/>
          <w:szCs w:val="28"/>
        </w:rPr>
      </w:pPr>
      <w:r w:rsidRPr="00B056DD">
        <w:rPr>
          <w:rFonts w:ascii="Times New Roman" w:hAnsi="Times New Roman" w:cs="Times New Roman"/>
          <w:sz w:val="28"/>
          <w:szCs w:val="28"/>
        </w:rPr>
        <w:t>5.23. Общим выходным днем является воскресенье. Второй выходной день при шестидневной рабочей неделе может определяться Правилами внутреннего трудового распорядка, трудовым договором с работником или расписанием.</w:t>
      </w:r>
    </w:p>
    <w:p w:rsidR="00CC52E3" w:rsidRPr="00B056DD" w:rsidRDefault="00CC52E3" w:rsidP="001438EB">
      <w:pPr>
        <w:spacing w:after="0" w:line="240" w:lineRule="auto"/>
        <w:ind w:firstLine="708"/>
        <w:jc w:val="both"/>
        <w:rPr>
          <w:rFonts w:ascii="Times New Roman" w:hAnsi="Times New Roman" w:cs="Times New Roman"/>
          <w:sz w:val="28"/>
          <w:szCs w:val="28"/>
        </w:rPr>
      </w:pPr>
      <w:r w:rsidRPr="00B056DD">
        <w:rPr>
          <w:rFonts w:ascii="Times New Roman" w:hAnsi="Times New Roman" w:cs="Times New Roman"/>
          <w:sz w:val="28"/>
          <w:szCs w:val="28"/>
        </w:rPr>
        <w:t>5.24.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CC52E3" w:rsidRPr="000E50A0" w:rsidRDefault="00CC52E3" w:rsidP="001438EB">
      <w:pPr>
        <w:spacing w:after="0" w:line="240" w:lineRule="auto"/>
        <w:jc w:val="both"/>
        <w:rPr>
          <w:rFonts w:ascii="Times New Roman" w:hAnsi="Times New Roman" w:cs="Times New Roman"/>
          <w:color w:val="FF0000"/>
          <w:sz w:val="28"/>
          <w:szCs w:val="28"/>
        </w:rPr>
      </w:pPr>
    </w:p>
    <w:p w:rsidR="00721F96" w:rsidRDefault="00CC52E3" w:rsidP="001438EB">
      <w:pPr>
        <w:spacing w:after="0" w:line="240" w:lineRule="auto"/>
        <w:jc w:val="center"/>
        <w:rPr>
          <w:rFonts w:ascii="Times New Roman" w:hAnsi="Times New Roman" w:cs="Times New Roman"/>
          <w:b/>
          <w:sz w:val="28"/>
          <w:szCs w:val="28"/>
        </w:rPr>
      </w:pPr>
      <w:r w:rsidRPr="00721F96">
        <w:rPr>
          <w:rFonts w:ascii="Times New Roman" w:hAnsi="Times New Roman" w:cs="Times New Roman"/>
          <w:b/>
          <w:bCs/>
          <w:sz w:val="28"/>
          <w:szCs w:val="28"/>
        </w:rPr>
        <w:t xml:space="preserve">VI.  </w:t>
      </w:r>
      <w:r w:rsidR="00721F96" w:rsidRPr="00721F96">
        <w:rPr>
          <w:rFonts w:ascii="Times New Roman" w:hAnsi="Times New Roman" w:cs="Times New Roman"/>
          <w:b/>
          <w:sz w:val="28"/>
          <w:szCs w:val="28"/>
        </w:rPr>
        <w:t xml:space="preserve">Оплата </w:t>
      </w:r>
      <w:r w:rsidR="006F658B">
        <w:rPr>
          <w:rFonts w:ascii="Times New Roman" w:hAnsi="Times New Roman" w:cs="Times New Roman"/>
          <w:b/>
          <w:sz w:val="28"/>
          <w:szCs w:val="28"/>
        </w:rPr>
        <w:t xml:space="preserve">труда </w:t>
      </w:r>
      <w:r w:rsidR="00721F96" w:rsidRPr="00721F96">
        <w:rPr>
          <w:rFonts w:ascii="Times New Roman" w:hAnsi="Times New Roman" w:cs="Times New Roman"/>
          <w:b/>
          <w:sz w:val="28"/>
          <w:szCs w:val="28"/>
        </w:rPr>
        <w:t>и нормирование труда</w:t>
      </w:r>
    </w:p>
    <w:p w:rsidR="005D1BED" w:rsidRPr="00721F96" w:rsidRDefault="005D1BED" w:rsidP="001438EB">
      <w:pPr>
        <w:spacing w:after="0" w:line="240" w:lineRule="auto"/>
        <w:jc w:val="center"/>
        <w:rPr>
          <w:rFonts w:ascii="Times New Roman" w:hAnsi="Times New Roman" w:cs="Times New Roman"/>
          <w:b/>
          <w:bCs/>
          <w:sz w:val="28"/>
          <w:szCs w:val="28"/>
        </w:rPr>
      </w:pP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 Стороны исходят из того, что:</w:t>
      </w:r>
    </w:p>
    <w:p w:rsidR="00721F96" w:rsidRPr="00721F96" w:rsidRDefault="00721F96" w:rsidP="00721F96">
      <w:pPr>
        <w:spacing w:after="0" w:line="240" w:lineRule="auto"/>
        <w:ind w:firstLine="567"/>
        <w:jc w:val="both"/>
        <w:rPr>
          <w:rFonts w:ascii="Times New Roman" w:hAnsi="Times New Roman" w:cs="Times New Roman"/>
          <w:color w:val="FF0000"/>
          <w:sz w:val="28"/>
          <w:szCs w:val="28"/>
        </w:rPr>
      </w:pPr>
      <w:r w:rsidRPr="00721F96">
        <w:rPr>
          <w:rFonts w:ascii="Times New Roman" w:hAnsi="Times New Roman" w:cs="Times New Roman"/>
          <w:sz w:val="28"/>
          <w:szCs w:val="28"/>
        </w:rPr>
        <w:t>6.1. Оплата труда работников учреждения осуществляется в соответствии с Трудовым кодексом РФ и Положением о</w:t>
      </w:r>
      <w:r w:rsidR="001C4ECA">
        <w:rPr>
          <w:rFonts w:ascii="Times New Roman" w:hAnsi="Times New Roman" w:cs="Times New Roman"/>
          <w:sz w:val="28"/>
          <w:szCs w:val="28"/>
        </w:rPr>
        <w:t xml:space="preserve"> системе оплаты труда работников МБДОУД ДШИ имени Дамба </w:t>
      </w:r>
      <w:proofErr w:type="spellStart"/>
      <w:r w:rsidR="001C4ECA">
        <w:rPr>
          <w:rFonts w:ascii="Times New Roman" w:hAnsi="Times New Roman" w:cs="Times New Roman"/>
          <w:sz w:val="28"/>
          <w:szCs w:val="28"/>
        </w:rPr>
        <w:t>Хуреш-оола</w:t>
      </w:r>
      <w:proofErr w:type="spellEnd"/>
      <w:r w:rsidR="001C4ECA">
        <w:rPr>
          <w:rFonts w:ascii="Times New Roman" w:hAnsi="Times New Roman" w:cs="Times New Roman"/>
          <w:sz w:val="28"/>
          <w:szCs w:val="28"/>
        </w:rPr>
        <w:t xml:space="preserve"> муниципального района «Бай-</w:t>
      </w:r>
      <w:proofErr w:type="spellStart"/>
      <w:r w:rsidR="001C4ECA">
        <w:rPr>
          <w:rFonts w:ascii="Times New Roman" w:hAnsi="Times New Roman" w:cs="Times New Roman"/>
          <w:sz w:val="28"/>
          <w:szCs w:val="28"/>
        </w:rPr>
        <w:t>Тайгинский</w:t>
      </w:r>
      <w:proofErr w:type="spellEnd"/>
      <w:r w:rsidR="001C4ECA">
        <w:rPr>
          <w:rFonts w:ascii="Times New Roman" w:hAnsi="Times New Roman" w:cs="Times New Roman"/>
          <w:sz w:val="28"/>
          <w:szCs w:val="28"/>
        </w:rPr>
        <w:t xml:space="preserve"> </w:t>
      </w:r>
      <w:proofErr w:type="spellStart"/>
      <w:r w:rsidR="001C4ECA">
        <w:rPr>
          <w:rFonts w:ascii="Times New Roman" w:hAnsi="Times New Roman" w:cs="Times New Roman"/>
          <w:sz w:val="28"/>
          <w:szCs w:val="28"/>
        </w:rPr>
        <w:t>кожуун</w:t>
      </w:r>
      <w:proofErr w:type="spellEnd"/>
      <w:r w:rsidR="001C4ECA">
        <w:rPr>
          <w:rFonts w:ascii="Times New Roman" w:hAnsi="Times New Roman" w:cs="Times New Roman"/>
          <w:sz w:val="28"/>
          <w:szCs w:val="28"/>
        </w:rPr>
        <w:t xml:space="preserve"> Республики Тыва» утвержденного директором МБДОУД ДШИ имени Дамба </w:t>
      </w:r>
      <w:proofErr w:type="spellStart"/>
      <w:r w:rsidR="001C4ECA">
        <w:rPr>
          <w:rFonts w:ascii="Times New Roman" w:hAnsi="Times New Roman" w:cs="Times New Roman"/>
          <w:sz w:val="28"/>
          <w:szCs w:val="28"/>
        </w:rPr>
        <w:t>Хуреш-оола</w:t>
      </w:r>
      <w:proofErr w:type="spellEnd"/>
      <w:r w:rsidR="001C4ECA">
        <w:rPr>
          <w:rFonts w:ascii="Times New Roman" w:hAnsi="Times New Roman" w:cs="Times New Roman"/>
          <w:sz w:val="28"/>
          <w:szCs w:val="28"/>
        </w:rPr>
        <w:t xml:space="preserve"> муниципального района «Бай-</w:t>
      </w:r>
      <w:proofErr w:type="spellStart"/>
      <w:r w:rsidR="001C4ECA">
        <w:rPr>
          <w:rFonts w:ascii="Times New Roman" w:hAnsi="Times New Roman" w:cs="Times New Roman"/>
          <w:sz w:val="28"/>
          <w:szCs w:val="28"/>
        </w:rPr>
        <w:t>Тайгинский</w:t>
      </w:r>
      <w:proofErr w:type="spellEnd"/>
      <w:r w:rsidR="001C4ECA">
        <w:rPr>
          <w:rFonts w:ascii="Times New Roman" w:hAnsi="Times New Roman" w:cs="Times New Roman"/>
          <w:sz w:val="28"/>
          <w:szCs w:val="28"/>
        </w:rPr>
        <w:t xml:space="preserve"> </w:t>
      </w:r>
      <w:proofErr w:type="spellStart"/>
      <w:r w:rsidR="001C4ECA">
        <w:rPr>
          <w:rFonts w:ascii="Times New Roman" w:hAnsi="Times New Roman" w:cs="Times New Roman"/>
          <w:sz w:val="28"/>
          <w:szCs w:val="28"/>
        </w:rPr>
        <w:t>кожуун</w:t>
      </w:r>
      <w:proofErr w:type="spellEnd"/>
      <w:r w:rsidR="001C4ECA">
        <w:rPr>
          <w:rFonts w:ascii="Times New Roman" w:hAnsi="Times New Roman" w:cs="Times New Roman"/>
          <w:sz w:val="28"/>
          <w:szCs w:val="28"/>
        </w:rPr>
        <w:t xml:space="preserve"> Республики Тыва» от 23 сентября 2015 года</w:t>
      </w:r>
      <w:r w:rsidRPr="00721F96">
        <w:rPr>
          <w:rFonts w:ascii="Times New Roman" w:hAnsi="Times New Roman" w:cs="Times New Roman"/>
          <w:color w:val="FF0000"/>
          <w:sz w:val="28"/>
          <w:szCs w:val="28"/>
        </w:rPr>
        <w:t>.</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6.2. Порядок надбавок и доплат к должностным окладам, а также стимулирующих выплат из фонда оплаты труда работникам осуществляется согласно Положения о материальном стимулировании работников.</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6.3. Оплата труда преподавателей, административного и обслуживающего персонала устанавливается по методике формирования фонда оплаты труда в качестве системы оплаты и стимулирования труда работников.</w:t>
      </w:r>
    </w:p>
    <w:p w:rsid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6.4. Система оплаты труда включает в себя:</w:t>
      </w:r>
    </w:p>
    <w:p w:rsidR="007A53C4" w:rsidRDefault="007A53C4" w:rsidP="00721F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w:t>
      </w:r>
    </w:p>
    <w:p w:rsidR="007A53C4" w:rsidRPr="00721F96" w:rsidRDefault="007A53C4" w:rsidP="00721F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должностные оклады (ставки заработной платы) специалистов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педагогических работников), других служащих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из числа учебно-вспомогательного персонала и обслуживающего персонала) по профессиональным квалификационным группам</w:t>
      </w:r>
      <w:r w:rsidR="005741F0">
        <w:rPr>
          <w:rFonts w:ascii="Times New Roman" w:hAnsi="Times New Roman" w:cs="Times New Roman"/>
          <w:sz w:val="28"/>
          <w:szCs w:val="28"/>
        </w:rPr>
        <w:t>, квалификационным уровням</w:t>
      </w:r>
      <w:r w:rsidR="00C5246D">
        <w:rPr>
          <w:rFonts w:ascii="Times New Roman" w:hAnsi="Times New Roman" w:cs="Times New Roman"/>
          <w:sz w:val="28"/>
          <w:szCs w:val="28"/>
        </w:rPr>
        <w:t xml:space="preserve"> профессиональных квалификационных групп;</w:t>
      </w:r>
      <w:r>
        <w:rPr>
          <w:rFonts w:ascii="Times New Roman" w:hAnsi="Times New Roman" w:cs="Times New Roman"/>
          <w:sz w:val="28"/>
          <w:szCs w:val="28"/>
        </w:rPr>
        <w:t xml:space="preserve"> </w:t>
      </w:r>
    </w:p>
    <w:p w:rsidR="00C5246D"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 xml:space="preserve">- </w:t>
      </w:r>
      <w:r w:rsidR="00C5246D">
        <w:rPr>
          <w:rFonts w:ascii="Times New Roman" w:hAnsi="Times New Roman" w:cs="Times New Roman"/>
          <w:sz w:val="28"/>
          <w:szCs w:val="28"/>
        </w:rPr>
        <w:t>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C5246D" w:rsidRDefault="00C5246D" w:rsidP="00721F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повышающие коэффициенты в зависимости от квалификационной категории;</w:t>
      </w:r>
    </w:p>
    <w:p w:rsidR="00721F96" w:rsidRPr="00721F96" w:rsidRDefault="00C5246D" w:rsidP="00721F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21F96" w:rsidRPr="00721F96">
        <w:rPr>
          <w:rFonts w:ascii="Times New Roman" w:hAnsi="Times New Roman" w:cs="Times New Roman"/>
          <w:sz w:val="28"/>
          <w:szCs w:val="28"/>
        </w:rPr>
        <w:t>систему выплат компенсационного характера;</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 систему стимулирующих выплат.</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6.5. Заработная плата исчисляется в соответствии с системой оплаты труда, предусмотренной Положением о</w:t>
      </w:r>
      <w:r w:rsidR="007A53C4">
        <w:rPr>
          <w:rFonts w:ascii="Times New Roman" w:hAnsi="Times New Roman" w:cs="Times New Roman"/>
          <w:sz w:val="28"/>
          <w:szCs w:val="28"/>
        </w:rPr>
        <w:t xml:space="preserve"> системе </w:t>
      </w:r>
      <w:r w:rsidRPr="00721F96">
        <w:rPr>
          <w:rFonts w:ascii="Times New Roman" w:hAnsi="Times New Roman" w:cs="Times New Roman"/>
          <w:sz w:val="28"/>
          <w:szCs w:val="28"/>
        </w:rPr>
        <w:t>оплат</w:t>
      </w:r>
      <w:r w:rsidR="007A53C4">
        <w:rPr>
          <w:rFonts w:ascii="Times New Roman" w:hAnsi="Times New Roman" w:cs="Times New Roman"/>
          <w:sz w:val="28"/>
          <w:szCs w:val="28"/>
        </w:rPr>
        <w:t>ы</w:t>
      </w:r>
      <w:r w:rsidRPr="00721F96">
        <w:rPr>
          <w:rFonts w:ascii="Times New Roman" w:hAnsi="Times New Roman" w:cs="Times New Roman"/>
          <w:sz w:val="28"/>
          <w:szCs w:val="28"/>
        </w:rPr>
        <w:t xml:space="preserve"> труда.</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6.6. В целях повышения уровня реального содержания заработной платы производить ее индексацию согласно нормативно-правовым актам для работников бюджетной сферы в Республике Тыва.</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6.7. Систему оплаты труда и стимулирования труда, в том числе повышение оплаты устанавливать с соблюдением трудового законодательства РФ по приказу директора.</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6.8. Условия оплаты труда, определенные трудовым договором, не могут быть ухудшены по сравнению с теми, которые установлены Договором.</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6.9. Обязанности администрации:</w:t>
      </w:r>
    </w:p>
    <w:p w:rsidR="00721F96" w:rsidRPr="00721F96" w:rsidRDefault="006F658B" w:rsidP="00721F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721F96" w:rsidRPr="00721F96">
        <w:rPr>
          <w:rFonts w:ascii="Times New Roman" w:hAnsi="Times New Roman" w:cs="Times New Roman"/>
          <w:sz w:val="28"/>
          <w:szCs w:val="28"/>
        </w:rPr>
        <w:t xml:space="preserve">.10.1. составлять штатное расписание и тарификацию преподавателей. Оплату труда производить согласно этим документам. </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6.10.2. ознакомить каждого работника со своей тарификационной системой.</w:t>
      </w:r>
    </w:p>
    <w:p w:rsidR="00721F96" w:rsidRPr="00721F96" w:rsidRDefault="00721F96" w:rsidP="00721F96">
      <w:pPr>
        <w:spacing w:after="0" w:line="240" w:lineRule="auto"/>
        <w:ind w:firstLine="567"/>
        <w:jc w:val="both"/>
        <w:rPr>
          <w:rFonts w:ascii="Times New Roman" w:hAnsi="Times New Roman" w:cs="Times New Roman"/>
          <w:sz w:val="28"/>
          <w:szCs w:val="28"/>
        </w:rPr>
      </w:pPr>
      <w:r w:rsidRPr="00721F96">
        <w:rPr>
          <w:rFonts w:ascii="Times New Roman" w:hAnsi="Times New Roman" w:cs="Times New Roman"/>
          <w:sz w:val="28"/>
          <w:szCs w:val="28"/>
        </w:rPr>
        <w:t xml:space="preserve">6.10.3. Выплачивать заработную плату не менее два раза в месяц, </w:t>
      </w:r>
      <w:r w:rsidRPr="00721F96">
        <w:rPr>
          <w:rFonts w:ascii="Times New Roman" w:hAnsi="Times New Roman" w:cs="Times New Roman"/>
          <w:sz w:val="28"/>
          <w:szCs w:val="28"/>
          <w:shd w:val="clear" w:color="auto" w:fill="FFFFFF"/>
        </w:rPr>
        <w:t xml:space="preserve">- 20 числа текущего месяца и 5 числа следующего месяца за расчетным, путем перечисления на банковский счет работника. </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5E1A7C">
        <w:rPr>
          <w:rFonts w:ascii="Times New Roman" w:hAnsi="Times New Roman" w:cs="Times New Roman"/>
          <w:b/>
          <w:sz w:val="28"/>
          <w:szCs w:val="28"/>
        </w:rPr>
        <w:t>6.11. К выплатам</w:t>
      </w:r>
      <w:r w:rsidRPr="00721F96">
        <w:rPr>
          <w:rFonts w:ascii="Times New Roman" w:hAnsi="Times New Roman" w:cs="Times New Roman"/>
          <w:b/>
          <w:sz w:val="28"/>
          <w:szCs w:val="28"/>
        </w:rPr>
        <w:t xml:space="preserve"> компенсационного характера относятся</w:t>
      </w:r>
      <w:r w:rsidRPr="00721F96">
        <w:rPr>
          <w:rFonts w:ascii="Times New Roman" w:hAnsi="Times New Roman" w:cs="Times New Roman"/>
          <w:sz w:val="28"/>
          <w:szCs w:val="28"/>
        </w:rPr>
        <w:t xml:space="preserve">: </w:t>
      </w:r>
    </w:p>
    <w:p w:rsid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 выплата за работу в сельской местности в размере 25 % должностного оклада;</w:t>
      </w:r>
    </w:p>
    <w:p w:rsidR="00BC3F47" w:rsidRPr="00721F96" w:rsidRDefault="00BC3F47" w:rsidP="00721F96">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доплата педагогическим работникам, а также руководителям, заместителям руководителей образовательных организаций, работающим и проживающим в сельской местности – 2 600 рублей, независимо от объема учебной нагрузки; </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 доплата за работу в ночное время в размере 35% должностного оклада (ст.154 ТК РФ). Ночным считается время с 22.00 часов до 06.00 часов;</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ab/>
        <w:t xml:space="preserve">- доплата за совмещение профессий (должностей) при выполнении работ различной квалификации, за расширение зон обслуживания, </w:t>
      </w:r>
      <w:r w:rsidRPr="00721F96">
        <w:rPr>
          <w:rFonts w:ascii="Times New Roman" w:hAnsi="Times New Roman" w:cs="Times New Roman"/>
          <w:sz w:val="28"/>
          <w:szCs w:val="28"/>
        </w:rPr>
        <w:lastRenderedPageBreak/>
        <w:t>увеличение объема работы или исполнение обязанностей временно отсутствующего работника без освобождения от работы, предусмотренной трудовым договором до 50 % должностного оклада (ст.151, 60</w:t>
      </w:r>
      <w:r w:rsidRPr="00721F96">
        <w:rPr>
          <w:rFonts w:ascii="Times New Roman" w:hAnsi="Times New Roman" w:cs="Times New Roman"/>
          <w:sz w:val="28"/>
          <w:szCs w:val="28"/>
          <w:vertAlign w:val="superscript"/>
        </w:rPr>
        <w:t>1,</w:t>
      </w:r>
      <w:r w:rsidRPr="00721F96">
        <w:rPr>
          <w:rFonts w:ascii="Times New Roman" w:hAnsi="Times New Roman" w:cs="Times New Roman"/>
          <w:sz w:val="28"/>
          <w:szCs w:val="28"/>
        </w:rPr>
        <w:t xml:space="preserve"> 60</w:t>
      </w:r>
      <w:r w:rsidRPr="00721F96">
        <w:rPr>
          <w:rFonts w:ascii="Times New Roman" w:hAnsi="Times New Roman" w:cs="Times New Roman"/>
          <w:sz w:val="28"/>
          <w:szCs w:val="28"/>
          <w:vertAlign w:val="superscript"/>
        </w:rPr>
        <w:t>2</w:t>
      </w:r>
      <w:r w:rsidRPr="00721F96">
        <w:rPr>
          <w:rFonts w:ascii="Times New Roman" w:hAnsi="Times New Roman" w:cs="Times New Roman"/>
          <w:sz w:val="28"/>
          <w:szCs w:val="28"/>
        </w:rPr>
        <w:t xml:space="preserve"> ТК РФ); </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ab/>
        <w:t xml:space="preserve">- повышенная оплата за работу в выходные и нерабочие праздничные дни - </w:t>
      </w:r>
      <w:r w:rsidRPr="00721F96">
        <w:rPr>
          <w:rFonts w:ascii="Times New Roman" w:hAnsi="Times New Roman" w:cs="Times New Roman"/>
          <w:sz w:val="28"/>
          <w:szCs w:val="28"/>
          <w:shd w:val="clear" w:color="auto" w:fill="FFFFFF"/>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(ст.153 ТК РФ)</w:t>
      </w:r>
      <w:r w:rsidRPr="00721F96">
        <w:rPr>
          <w:rFonts w:ascii="Times New Roman" w:hAnsi="Times New Roman" w:cs="Times New Roman"/>
          <w:sz w:val="28"/>
          <w:szCs w:val="28"/>
        </w:rPr>
        <w:t>;</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ab/>
        <w:t xml:space="preserve">- повышенная оплата за сверхурочные работы </w:t>
      </w:r>
      <w:r w:rsidRPr="00721F96">
        <w:rPr>
          <w:rFonts w:ascii="Times New Roman" w:hAnsi="Times New Roman" w:cs="Times New Roman"/>
          <w:sz w:val="28"/>
          <w:szCs w:val="28"/>
          <w:shd w:val="clear" w:color="auto" w:fill="FFFFFF"/>
        </w:rPr>
        <w:t>оплачивается за первые два часа работы не менее чем в полуторном размере, за последующие часы - не менее чем в двойном размере;</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ab/>
        <w:t>- доплата за работу с вредными и (или) опасными и иными особыми условиями труда:</w:t>
      </w:r>
    </w:p>
    <w:p w:rsidR="00721F96" w:rsidRP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а) для уборщиц служебных помещений в размере 12 % должностного оклада;</w:t>
      </w:r>
    </w:p>
    <w:p w:rsidR="00721F96" w:rsidRDefault="00721F96" w:rsidP="00721F96">
      <w:pPr>
        <w:spacing w:after="0" w:line="240" w:lineRule="auto"/>
        <w:ind w:firstLine="540"/>
        <w:jc w:val="both"/>
        <w:rPr>
          <w:rFonts w:ascii="Times New Roman" w:hAnsi="Times New Roman" w:cs="Times New Roman"/>
          <w:sz w:val="28"/>
          <w:szCs w:val="28"/>
        </w:rPr>
      </w:pPr>
      <w:r w:rsidRPr="00721F96">
        <w:rPr>
          <w:rFonts w:ascii="Times New Roman" w:hAnsi="Times New Roman" w:cs="Times New Roman"/>
          <w:sz w:val="28"/>
          <w:szCs w:val="28"/>
        </w:rPr>
        <w:t>б) для истопников – 24 % должностного оклада;</w:t>
      </w:r>
    </w:p>
    <w:p w:rsidR="004134B6" w:rsidRDefault="004134B6" w:rsidP="00721F96">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доплата за кураторство при обеспечении дистанционного обучения детей-инвалидов при наличии не менее 10 детей: </w:t>
      </w:r>
    </w:p>
    <w:p w:rsidR="004134B6" w:rsidRDefault="004134B6" w:rsidP="00721F96">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в 1-4 классах школ, школ-интернатов – 15% должностного оклада;</w:t>
      </w:r>
    </w:p>
    <w:p w:rsidR="004134B6" w:rsidRDefault="004134B6" w:rsidP="00721F96">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в 5-11 классах, школ-интернатов – 20 % должностного оклада.</w:t>
      </w:r>
    </w:p>
    <w:p w:rsidR="004134B6" w:rsidRDefault="004134B6" w:rsidP="00721F96">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доплата за рецензирование работ при дистанционном обучении детей - - 10 %</w:t>
      </w:r>
      <w:r w:rsidR="00BC3F47">
        <w:rPr>
          <w:rFonts w:ascii="Times New Roman" w:hAnsi="Times New Roman" w:cs="Times New Roman"/>
          <w:sz w:val="28"/>
          <w:szCs w:val="28"/>
        </w:rPr>
        <w:t xml:space="preserve"> должностного оклада;</w:t>
      </w:r>
    </w:p>
    <w:p w:rsidR="00BC3F47" w:rsidRDefault="00BC3F47" w:rsidP="00721F96">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доплата за заведение кабинетами – 10 % должностного оклада </w:t>
      </w:r>
    </w:p>
    <w:p w:rsidR="00721F96" w:rsidRPr="005E1A7C" w:rsidRDefault="00721F96" w:rsidP="00721F96">
      <w:pPr>
        <w:spacing w:after="0" w:line="240" w:lineRule="auto"/>
        <w:ind w:firstLine="567"/>
        <w:jc w:val="both"/>
        <w:rPr>
          <w:rFonts w:ascii="Times New Roman" w:hAnsi="Times New Roman" w:cs="Times New Roman"/>
          <w:b/>
          <w:sz w:val="28"/>
          <w:szCs w:val="28"/>
        </w:rPr>
      </w:pPr>
      <w:r w:rsidRPr="005E1A7C">
        <w:rPr>
          <w:rFonts w:ascii="Times New Roman" w:hAnsi="Times New Roman" w:cs="Times New Roman"/>
          <w:b/>
          <w:sz w:val="28"/>
          <w:szCs w:val="28"/>
        </w:rPr>
        <w:t xml:space="preserve">6.12. К выплатам стимулирующего характера относятся: </w:t>
      </w:r>
    </w:p>
    <w:p w:rsidR="006F658B" w:rsidRPr="004E4284" w:rsidRDefault="004E4284" w:rsidP="006F658B">
      <w:pPr>
        <w:pStyle w:val="aff0"/>
        <w:numPr>
          <w:ilvl w:val="0"/>
          <w:numId w:val="18"/>
        </w:numPr>
        <w:spacing w:after="0" w:line="240" w:lineRule="auto"/>
        <w:jc w:val="both"/>
        <w:rPr>
          <w:rFonts w:ascii="Times New Roman" w:eastAsia="Times New Roman" w:hAnsi="Times New Roman"/>
          <w:spacing w:val="2"/>
          <w:sz w:val="28"/>
          <w:szCs w:val="28"/>
          <w:lang w:eastAsia="ru-RU"/>
        </w:rPr>
      </w:pPr>
      <w:r w:rsidRPr="004E4284">
        <w:rPr>
          <w:rFonts w:ascii="Times New Roman" w:eastAsia="Times New Roman" w:hAnsi="Times New Roman"/>
          <w:spacing w:val="2"/>
          <w:sz w:val="28"/>
          <w:szCs w:val="28"/>
          <w:lang w:eastAsia="ru-RU"/>
        </w:rPr>
        <w:t xml:space="preserve">выплата за стаж работы: </w:t>
      </w:r>
    </w:p>
    <w:p w:rsidR="004E4284" w:rsidRPr="004E4284" w:rsidRDefault="004E4284" w:rsidP="004E4284">
      <w:pPr>
        <w:pStyle w:val="aff0"/>
        <w:spacing w:after="0" w:line="240" w:lineRule="auto"/>
        <w:ind w:left="1068"/>
        <w:jc w:val="both"/>
        <w:rPr>
          <w:rFonts w:ascii="Times New Roman" w:eastAsia="Times New Roman" w:hAnsi="Times New Roman"/>
          <w:spacing w:val="2"/>
          <w:sz w:val="28"/>
          <w:szCs w:val="28"/>
          <w:lang w:eastAsia="ru-RU"/>
        </w:rPr>
      </w:pPr>
      <w:r w:rsidRPr="004E4284">
        <w:rPr>
          <w:rFonts w:ascii="Times New Roman" w:eastAsia="Times New Roman" w:hAnsi="Times New Roman"/>
          <w:spacing w:val="2"/>
          <w:sz w:val="28"/>
          <w:szCs w:val="28"/>
          <w:lang w:eastAsia="ru-RU"/>
        </w:rPr>
        <w:t>от 5 до 10 лет – 5% оклада;</w:t>
      </w:r>
    </w:p>
    <w:p w:rsidR="004E4284" w:rsidRPr="004E4284" w:rsidRDefault="004E4284" w:rsidP="004E4284">
      <w:pPr>
        <w:pStyle w:val="aff0"/>
        <w:spacing w:after="0" w:line="240" w:lineRule="auto"/>
        <w:ind w:left="1068"/>
        <w:jc w:val="both"/>
        <w:rPr>
          <w:rFonts w:ascii="Times New Roman" w:eastAsia="Times New Roman" w:hAnsi="Times New Roman"/>
          <w:spacing w:val="2"/>
          <w:sz w:val="28"/>
          <w:szCs w:val="28"/>
          <w:lang w:eastAsia="ru-RU"/>
        </w:rPr>
      </w:pPr>
      <w:r w:rsidRPr="004E4284">
        <w:rPr>
          <w:rFonts w:ascii="Times New Roman" w:eastAsia="Times New Roman" w:hAnsi="Times New Roman"/>
          <w:spacing w:val="2"/>
          <w:sz w:val="28"/>
          <w:szCs w:val="28"/>
          <w:lang w:eastAsia="ru-RU"/>
        </w:rPr>
        <w:t>от 10 до 20 лет – 10% оклада;</w:t>
      </w:r>
    </w:p>
    <w:p w:rsidR="006F658B" w:rsidRPr="004E4284" w:rsidRDefault="004E4284" w:rsidP="004E4284">
      <w:pPr>
        <w:pStyle w:val="aff0"/>
        <w:spacing w:after="0" w:line="240" w:lineRule="auto"/>
        <w:ind w:left="1068"/>
        <w:jc w:val="both"/>
        <w:rPr>
          <w:rFonts w:ascii="Times New Roman" w:eastAsia="Times New Roman" w:hAnsi="Times New Roman"/>
          <w:spacing w:val="2"/>
          <w:sz w:val="28"/>
          <w:szCs w:val="28"/>
        </w:rPr>
      </w:pPr>
      <w:r w:rsidRPr="004E4284">
        <w:rPr>
          <w:rFonts w:ascii="Times New Roman" w:eastAsia="Times New Roman" w:hAnsi="Times New Roman"/>
          <w:spacing w:val="2"/>
          <w:sz w:val="28"/>
          <w:szCs w:val="28"/>
          <w:lang w:eastAsia="ru-RU"/>
        </w:rPr>
        <w:t xml:space="preserve">свыше 20 лет – 15%  </w:t>
      </w:r>
      <w:r w:rsidR="006F658B" w:rsidRPr="004E4284">
        <w:rPr>
          <w:rFonts w:ascii="Times New Roman" w:eastAsia="Times New Roman" w:hAnsi="Times New Roman"/>
          <w:spacing w:val="2"/>
          <w:sz w:val="28"/>
          <w:szCs w:val="28"/>
        </w:rPr>
        <w:t>оклада</w:t>
      </w:r>
      <w:r w:rsidRPr="004E4284">
        <w:rPr>
          <w:rFonts w:ascii="Times New Roman" w:eastAsia="Times New Roman" w:hAnsi="Times New Roman"/>
          <w:spacing w:val="2"/>
          <w:sz w:val="28"/>
          <w:szCs w:val="28"/>
        </w:rPr>
        <w:t>.</w:t>
      </w:r>
    </w:p>
    <w:p w:rsidR="006F658B" w:rsidRPr="004134B6" w:rsidRDefault="006F658B" w:rsidP="006F658B">
      <w:pPr>
        <w:pStyle w:val="aff0"/>
        <w:numPr>
          <w:ilvl w:val="0"/>
          <w:numId w:val="18"/>
        </w:numPr>
        <w:spacing w:after="0" w:line="240" w:lineRule="auto"/>
        <w:jc w:val="both"/>
        <w:rPr>
          <w:rFonts w:ascii="Times New Roman" w:eastAsia="Times New Roman" w:hAnsi="Times New Roman"/>
          <w:spacing w:val="2"/>
          <w:sz w:val="28"/>
          <w:szCs w:val="28"/>
          <w:lang w:eastAsia="ru-RU"/>
        </w:rPr>
      </w:pPr>
      <w:r w:rsidRPr="004134B6">
        <w:rPr>
          <w:rFonts w:ascii="Times New Roman" w:eastAsia="Times New Roman" w:hAnsi="Times New Roman"/>
          <w:spacing w:val="2"/>
          <w:sz w:val="28"/>
          <w:szCs w:val="28"/>
          <w:lang w:eastAsia="ru-RU"/>
        </w:rPr>
        <w:t>выплата за звание:</w:t>
      </w:r>
    </w:p>
    <w:p w:rsidR="006F658B" w:rsidRPr="004134B6" w:rsidRDefault="006F658B" w:rsidP="006F658B">
      <w:pPr>
        <w:spacing w:after="0" w:line="240" w:lineRule="auto"/>
        <w:jc w:val="both"/>
        <w:rPr>
          <w:rFonts w:ascii="Times New Roman" w:eastAsia="Times New Roman" w:hAnsi="Times New Roman"/>
          <w:spacing w:val="2"/>
          <w:sz w:val="28"/>
          <w:szCs w:val="28"/>
        </w:rPr>
      </w:pPr>
      <w:r w:rsidRPr="004134B6">
        <w:rPr>
          <w:rFonts w:ascii="Times New Roman" w:eastAsia="Times New Roman" w:hAnsi="Times New Roman"/>
          <w:spacing w:val="2"/>
          <w:sz w:val="28"/>
          <w:szCs w:val="28"/>
        </w:rPr>
        <w:t xml:space="preserve">- работникам, имеющим почетные звания </w:t>
      </w:r>
      <w:r w:rsidR="004E4284" w:rsidRPr="004134B6">
        <w:rPr>
          <w:rFonts w:ascii="Times New Roman" w:eastAsia="Times New Roman" w:hAnsi="Times New Roman"/>
          <w:spacing w:val="2"/>
          <w:sz w:val="28"/>
          <w:szCs w:val="28"/>
        </w:rPr>
        <w:t xml:space="preserve">«Народный учитель», «Заслуженный учитель», «Заслуженный преподаватель» - 20 % </w:t>
      </w:r>
      <w:r w:rsidRPr="004134B6">
        <w:rPr>
          <w:rFonts w:ascii="Times New Roman" w:eastAsia="Times New Roman" w:hAnsi="Times New Roman"/>
          <w:spacing w:val="2"/>
          <w:sz w:val="28"/>
          <w:szCs w:val="28"/>
        </w:rPr>
        <w:t>должностного оклада;</w:t>
      </w:r>
    </w:p>
    <w:p w:rsidR="006F658B" w:rsidRPr="004134B6" w:rsidRDefault="006F658B" w:rsidP="006F658B">
      <w:pPr>
        <w:spacing w:after="0" w:line="240" w:lineRule="auto"/>
        <w:jc w:val="both"/>
        <w:rPr>
          <w:rFonts w:ascii="Times New Roman" w:eastAsia="Times New Roman" w:hAnsi="Times New Roman"/>
          <w:spacing w:val="2"/>
          <w:sz w:val="28"/>
          <w:szCs w:val="28"/>
        </w:rPr>
      </w:pPr>
      <w:r w:rsidRPr="004134B6">
        <w:rPr>
          <w:rFonts w:ascii="Times New Roman" w:eastAsia="Times New Roman" w:hAnsi="Times New Roman"/>
          <w:spacing w:val="2"/>
          <w:sz w:val="28"/>
          <w:szCs w:val="28"/>
        </w:rPr>
        <w:t xml:space="preserve">- работникам, имеющим почетное звание </w:t>
      </w:r>
      <w:r w:rsidR="004E4284" w:rsidRPr="004134B6">
        <w:rPr>
          <w:rFonts w:ascii="Times New Roman" w:eastAsia="Times New Roman" w:hAnsi="Times New Roman"/>
          <w:spacing w:val="2"/>
          <w:sz w:val="28"/>
          <w:szCs w:val="28"/>
        </w:rPr>
        <w:t>Республики Тыва</w:t>
      </w:r>
      <w:r w:rsidRPr="004134B6">
        <w:rPr>
          <w:rFonts w:ascii="Times New Roman" w:eastAsia="Times New Roman" w:hAnsi="Times New Roman"/>
          <w:spacing w:val="2"/>
          <w:sz w:val="28"/>
          <w:szCs w:val="28"/>
        </w:rPr>
        <w:t xml:space="preserve"> - </w:t>
      </w:r>
      <w:r w:rsidR="004E4284" w:rsidRPr="004134B6">
        <w:rPr>
          <w:rFonts w:ascii="Times New Roman" w:eastAsia="Times New Roman" w:hAnsi="Times New Roman"/>
          <w:spacing w:val="2"/>
          <w:sz w:val="28"/>
          <w:szCs w:val="28"/>
        </w:rPr>
        <w:t>1</w:t>
      </w:r>
      <w:r w:rsidRPr="004134B6">
        <w:rPr>
          <w:rFonts w:ascii="Times New Roman" w:eastAsia="Times New Roman" w:hAnsi="Times New Roman"/>
          <w:spacing w:val="2"/>
          <w:sz w:val="28"/>
          <w:szCs w:val="28"/>
        </w:rPr>
        <w:t>0 % должностного оклада;</w:t>
      </w:r>
    </w:p>
    <w:p w:rsidR="006F658B" w:rsidRPr="004134B6" w:rsidRDefault="006F658B" w:rsidP="006F658B">
      <w:pPr>
        <w:spacing w:after="0" w:line="240" w:lineRule="auto"/>
        <w:jc w:val="both"/>
        <w:rPr>
          <w:rFonts w:ascii="Times New Roman" w:eastAsia="Times New Roman" w:hAnsi="Times New Roman"/>
          <w:spacing w:val="2"/>
          <w:sz w:val="28"/>
          <w:szCs w:val="28"/>
        </w:rPr>
      </w:pPr>
      <w:r w:rsidRPr="004134B6">
        <w:rPr>
          <w:rFonts w:ascii="Times New Roman" w:eastAsia="Times New Roman" w:hAnsi="Times New Roman"/>
          <w:spacing w:val="2"/>
          <w:sz w:val="28"/>
          <w:szCs w:val="28"/>
        </w:rPr>
        <w:t xml:space="preserve">- работникам, имеющим </w:t>
      </w:r>
      <w:r w:rsidR="004E4284" w:rsidRPr="004134B6">
        <w:rPr>
          <w:rFonts w:ascii="Times New Roman" w:eastAsia="Times New Roman" w:hAnsi="Times New Roman"/>
          <w:spacing w:val="2"/>
          <w:sz w:val="28"/>
          <w:szCs w:val="28"/>
        </w:rPr>
        <w:t xml:space="preserve">ученую степень «Кандидат наук» </w:t>
      </w:r>
      <w:r w:rsidRPr="004134B6">
        <w:rPr>
          <w:rFonts w:ascii="Times New Roman" w:eastAsia="Times New Roman" w:hAnsi="Times New Roman"/>
          <w:spacing w:val="2"/>
          <w:sz w:val="28"/>
          <w:szCs w:val="28"/>
        </w:rPr>
        <w:t xml:space="preserve">- </w:t>
      </w:r>
      <w:r w:rsidR="004E4284" w:rsidRPr="004134B6">
        <w:rPr>
          <w:rFonts w:ascii="Times New Roman" w:eastAsia="Times New Roman" w:hAnsi="Times New Roman"/>
          <w:spacing w:val="2"/>
          <w:sz w:val="28"/>
          <w:szCs w:val="28"/>
        </w:rPr>
        <w:t>1</w:t>
      </w:r>
      <w:r w:rsidRPr="004134B6">
        <w:rPr>
          <w:rFonts w:ascii="Times New Roman" w:eastAsia="Times New Roman" w:hAnsi="Times New Roman"/>
          <w:spacing w:val="2"/>
          <w:sz w:val="28"/>
          <w:szCs w:val="28"/>
        </w:rPr>
        <w:t>0 % должностного оклада;</w:t>
      </w:r>
    </w:p>
    <w:p w:rsidR="004E4284" w:rsidRPr="004134B6" w:rsidRDefault="006F658B" w:rsidP="006F658B">
      <w:pPr>
        <w:spacing w:after="0" w:line="240" w:lineRule="auto"/>
        <w:jc w:val="both"/>
        <w:rPr>
          <w:rFonts w:ascii="Times New Roman" w:eastAsia="Times New Roman" w:hAnsi="Times New Roman"/>
          <w:spacing w:val="2"/>
          <w:sz w:val="28"/>
          <w:szCs w:val="28"/>
        </w:rPr>
      </w:pPr>
      <w:r w:rsidRPr="004134B6">
        <w:rPr>
          <w:rFonts w:ascii="Times New Roman" w:eastAsia="Times New Roman" w:hAnsi="Times New Roman"/>
          <w:spacing w:val="2"/>
          <w:sz w:val="28"/>
          <w:szCs w:val="28"/>
        </w:rPr>
        <w:t xml:space="preserve">- </w:t>
      </w:r>
      <w:r w:rsidR="004E4284" w:rsidRPr="004134B6">
        <w:rPr>
          <w:rFonts w:ascii="Times New Roman" w:eastAsia="Times New Roman" w:hAnsi="Times New Roman"/>
          <w:spacing w:val="2"/>
          <w:sz w:val="28"/>
          <w:szCs w:val="28"/>
        </w:rPr>
        <w:t>работникам, имеющим ученую степень «Доктор наук» - 20 % должностного оклада;</w:t>
      </w:r>
    </w:p>
    <w:p w:rsidR="004E4284" w:rsidRPr="004134B6" w:rsidRDefault="004E4284" w:rsidP="004E4284">
      <w:pPr>
        <w:spacing w:after="0" w:line="240" w:lineRule="auto"/>
        <w:jc w:val="both"/>
        <w:rPr>
          <w:rFonts w:ascii="Times New Roman" w:eastAsia="Times New Roman" w:hAnsi="Times New Roman"/>
          <w:spacing w:val="2"/>
          <w:sz w:val="28"/>
          <w:szCs w:val="28"/>
        </w:rPr>
      </w:pPr>
      <w:r w:rsidRPr="004134B6">
        <w:rPr>
          <w:rFonts w:ascii="Times New Roman" w:eastAsia="Times New Roman" w:hAnsi="Times New Roman"/>
          <w:spacing w:val="2"/>
          <w:sz w:val="28"/>
          <w:szCs w:val="28"/>
        </w:rPr>
        <w:t>- работникам</w:t>
      </w:r>
      <w:r w:rsidR="0081377A">
        <w:rPr>
          <w:rFonts w:ascii="Times New Roman" w:eastAsia="Times New Roman" w:hAnsi="Times New Roman"/>
          <w:spacing w:val="2"/>
          <w:sz w:val="28"/>
          <w:szCs w:val="28"/>
        </w:rPr>
        <w:t>,</w:t>
      </w:r>
      <w:r w:rsidRPr="004134B6">
        <w:rPr>
          <w:rFonts w:ascii="Times New Roman" w:eastAsia="Times New Roman" w:hAnsi="Times New Roman"/>
          <w:spacing w:val="2"/>
          <w:sz w:val="28"/>
          <w:szCs w:val="28"/>
        </w:rPr>
        <w:t xml:space="preserve"> имеющим почетные знаки «Почетный работник общего образования», «Почетный работник среднего профессионального </w:t>
      </w:r>
      <w:r w:rsidRPr="004134B6">
        <w:rPr>
          <w:rFonts w:ascii="Times New Roman" w:eastAsia="Times New Roman" w:hAnsi="Times New Roman"/>
          <w:spacing w:val="2"/>
          <w:sz w:val="28"/>
          <w:szCs w:val="28"/>
        </w:rPr>
        <w:lastRenderedPageBreak/>
        <w:t>образования», почетных знаков «Отличник народного просвещения», «Отличник физической культуры и спорта», «За заслуги в области физической культуры</w:t>
      </w:r>
      <w:r w:rsidR="004134B6" w:rsidRPr="004134B6">
        <w:rPr>
          <w:rFonts w:ascii="Times New Roman" w:eastAsia="Times New Roman" w:hAnsi="Times New Roman"/>
          <w:spacing w:val="2"/>
          <w:sz w:val="28"/>
          <w:szCs w:val="28"/>
        </w:rPr>
        <w:t xml:space="preserve"> </w:t>
      </w:r>
      <w:r w:rsidRPr="004134B6">
        <w:rPr>
          <w:rFonts w:ascii="Times New Roman" w:eastAsia="Times New Roman" w:hAnsi="Times New Roman"/>
          <w:spacing w:val="2"/>
          <w:sz w:val="28"/>
          <w:szCs w:val="28"/>
        </w:rPr>
        <w:t xml:space="preserve">и спорта» </w:t>
      </w:r>
      <w:r w:rsidR="004134B6" w:rsidRPr="004134B6">
        <w:rPr>
          <w:rFonts w:ascii="Times New Roman" w:eastAsia="Times New Roman" w:hAnsi="Times New Roman"/>
          <w:spacing w:val="2"/>
          <w:sz w:val="28"/>
          <w:szCs w:val="28"/>
        </w:rPr>
        <w:t>- 20 % должностного оклада</w:t>
      </w:r>
      <w:r w:rsidR="004134B6">
        <w:rPr>
          <w:rFonts w:ascii="Times New Roman" w:eastAsia="Times New Roman" w:hAnsi="Times New Roman"/>
          <w:spacing w:val="2"/>
          <w:sz w:val="28"/>
          <w:szCs w:val="28"/>
        </w:rPr>
        <w:t>.</w:t>
      </w:r>
      <w:r w:rsidRPr="004134B6">
        <w:rPr>
          <w:rFonts w:ascii="Times New Roman" w:eastAsia="Times New Roman" w:hAnsi="Times New Roman"/>
          <w:spacing w:val="2"/>
          <w:sz w:val="28"/>
          <w:szCs w:val="28"/>
        </w:rPr>
        <w:t xml:space="preserve"> </w:t>
      </w:r>
    </w:p>
    <w:p w:rsidR="006F658B" w:rsidRPr="00F47018" w:rsidRDefault="006F658B" w:rsidP="00F47018">
      <w:pPr>
        <w:pStyle w:val="aff0"/>
        <w:numPr>
          <w:ilvl w:val="0"/>
          <w:numId w:val="18"/>
        </w:numPr>
        <w:spacing w:after="0" w:line="240" w:lineRule="auto"/>
        <w:ind w:left="0" w:firstLine="709"/>
        <w:jc w:val="both"/>
        <w:rPr>
          <w:rFonts w:ascii="Times New Roman" w:eastAsia="Times New Roman" w:hAnsi="Times New Roman"/>
          <w:spacing w:val="2"/>
          <w:sz w:val="28"/>
          <w:szCs w:val="28"/>
          <w:lang w:eastAsia="ru-RU"/>
        </w:rPr>
      </w:pPr>
      <w:r w:rsidRPr="00F47018">
        <w:rPr>
          <w:rFonts w:ascii="Times New Roman" w:eastAsia="Times New Roman" w:hAnsi="Times New Roman"/>
          <w:spacing w:val="2"/>
          <w:sz w:val="28"/>
          <w:szCs w:val="28"/>
          <w:lang w:eastAsia="ru-RU"/>
        </w:rPr>
        <w:t xml:space="preserve">выплата за </w:t>
      </w:r>
      <w:r w:rsidR="00F47018" w:rsidRPr="00F47018">
        <w:rPr>
          <w:rFonts w:ascii="Times New Roman" w:eastAsia="Times New Roman" w:hAnsi="Times New Roman"/>
          <w:spacing w:val="2"/>
          <w:sz w:val="28"/>
          <w:szCs w:val="28"/>
          <w:lang w:eastAsia="ru-RU"/>
        </w:rPr>
        <w:t xml:space="preserve">наличие </w:t>
      </w:r>
      <w:r w:rsidRPr="00F47018">
        <w:rPr>
          <w:rFonts w:ascii="Times New Roman" w:eastAsia="Times New Roman" w:hAnsi="Times New Roman"/>
          <w:spacing w:val="2"/>
          <w:sz w:val="28"/>
          <w:szCs w:val="28"/>
          <w:lang w:eastAsia="ru-RU"/>
        </w:rPr>
        <w:t>квалификационной категории</w:t>
      </w:r>
      <w:r w:rsidR="00F47018" w:rsidRPr="00F47018">
        <w:rPr>
          <w:rFonts w:ascii="Times New Roman" w:eastAsia="Times New Roman" w:hAnsi="Times New Roman"/>
          <w:spacing w:val="2"/>
          <w:sz w:val="28"/>
          <w:szCs w:val="28"/>
          <w:lang w:eastAsia="ru-RU"/>
        </w:rPr>
        <w:t xml:space="preserve">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организаций с учетом присвоенной им квалификационной категории:</w:t>
      </w:r>
    </w:p>
    <w:p w:rsidR="006F658B" w:rsidRPr="00F47018" w:rsidRDefault="006F658B" w:rsidP="006F658B">
      <w:pPr>
        <w:spacing w:after="0" w:line="240" w:lineRule="auto"/>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 высш</w:t>
      </w:r>
      <w:r w:rsidR="00F47018" w:rsidRPr="00F47018">
        <w:rPr>
          <w:rFonts w:ascii="Times New Roman" w:eastAsia="Times New Roman" w:hAnsi="Times New Roman"/>
          <w:spacing w:val="2"/>
          <w:sz w:val="28"/>
          <w:szCs w:val="28"/>
        </w:rPr>
        <w:t>ая</w:t>
      </w:r>
      <w:r w:rsidRPr="00F47018">
        <w:rPr>
          <w:rFonts w:ascii="Times New Roman" w:eastAsia="Times New Roman" w:hAnsi="Times New Roman"/>
          <w:spacing w:val="2"/>
          <w:sz w:val="28"/>
          <w:szCs w:val="28"/>
        </w:rPr>
        <w:t xml:space="preserve"> </w:t>
      </w:r>
      <w:r w:rsidR="00F47018" w:rsidRPr="00F47018">
        <w:rPr>
          <w:rFonts w:ascii="Times New Roman" w:eastAsia="Times New Roman" w:hAnsi="Times New Roman"/>
          <w:spacing w:val="2"/>
          <w:sz w:val="28"/>
          <w:szCs w:val="28"/>
        </w:rPr>
        <w:t xml:space="preserve">квалификационная </w:t>
      </w:r>
      <w:r w:rsidRPr="00F47018">
        <w:rPr>
          <w:rFonts w:ascii="Times New Roman" w:eastAsia="Times New Roman" w:hAnsi="Times New Roman"/>
          <w:spacing w:val="2"/>
          <w:sz w:val="28"/>
          <w:szCs w:val="28"/>
        </w:rPr>
        <w:t>категори</w:t>
      </w:r>
      <w:r w:rsidR="00F47018" w:rsidRPr="00F47018">
        <w:rPr>
          <w:rFonts w:ascii="Times New Roman" w:eastAsia="Times New Roman" w:hAnsi="Times New Roman"/>
          <w:spacing w:val="2"/>
          <w:sz w:val="28"/>
          <w:szCs w:val="28"/>
        </w:rPr>
        <w:t>я</w:t>
      </w:r>
      <w:r w:rsidRPr="00F47018">
        <w:rPr>
          <w:rFonts w:ascii="Times New Roman" w:eastAsia="Times New Roman" w:hAnsi="Times New Roman"/>
          <w:spacing w:val="2"/>
          <w:sz w:val="28"/>
          <w:szCs w:val="28"/>
        </w:rPr>
        <w:t xml:space="preserve"> - </w:t>
      </w:r>
      <w:r w:rsidR="00F47018" w:rsidRPr="00F47018">
        <w:rPr>
          <w:rFonts w:ascii="Times New Roman" w:eastAsia="Times New Roman" w:hAnsi="Times New Roman"/>
          <w:spacing w:val="2"/>
          <w:sz w:val="28"/>
          <w:szCs w:val="28"/>
        </w:rPr>
        <w:t>30</w:t>
      </w:r>
      <w:r w:rsidRPr="00F47018">
        <w:rPr>
          <w:rFonts w:ascii="Times New Roman" w:eastAsia="Times New Roman" w:hAnsi="Times New Roman"/>
          <w:spacing w:val="2"/>
          <w:sz w:val="28"/>
          <w:szCs w:val="28"/>
        </w:rPr>
        <w:t xml:space="preserve"> % должностного оклада;</w:t>
      </w:r>
    </w:p>
    <w:p w:rsidR="006F658B" w:rsidRPr="00F47018" w:rsidRDefault="006F658B" w:rsidP="006F658B">
      <w:pPr>
        <w:spacing w:after="0" w:line="240" w:lineRule="auto"/>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 перв</w:t>
      </w:r>
      <w:r w:rsidR="00F47018" w:rsidRPr="00F47018">
        <w:rPr>
          <w:rFonts w:ascii="Times New Roman" w:eastAsia="Times New Roman" w:hAnsi="Times New Roman"/>
          <w:spacing w:val="2"/>
          <w:sz w:val="28"/>
          <w:szCs w:val="28"/>
        </w:rPr>
        <w:t xml:space="preserve">ая квалификационная </w:t>
      </w:r>
      <w:r w:rsidRPr="00F47018">
        <w:rPr>
          <w:rFonts w:ascii="Times New Roman" w:eastAsia="Times New Roman" w:hAnsi="Times New Roman"/>
          <w:spacing w:val="2"/>
          <w:sz w:val="28"/>
          <w:szCs w:val="28"/>
        </w:rPr>
        <w:t>категори</w:t>
      </w:r>
      <w:r w:rsidR="00F47018" w:rsidRPr="00F47018">
        <w:rPr>
          <w:rFonts w:ascii="Times New Roman" w:eastAsia="Times New Roman" w:hAnsi="Times New Roman"/>
          <w:spacing w:val="2"/>
          <w:sz w:val="28"/>
          <w:szCs w:val="28"/>
        </w:rPr>
        <w:t>я</w:t>
      </w:r>
      <w:r w:rsidRPr="00F47018">
        <w:rPr>
          <w:rFonts w:ascii="Times New Roman" w:eastAsia="Times New Roman" w:hAnsi="Times New Roman"/>
          <w:spacing w:val="2"/>
          <w:sz w:val="28"/>
          <w:szCs w:val="28"/>
        </w:rPr>
        <w:t xml:space="preserve"> - </w:t>
      </w:r>
      <w:r w:rsidR="00F47018" w:rsidRPr="00F47018">
        <w:rPr>
          <w:rFonts w:ascii="Times New Roman" w:eastAsia="Times New Roman" w:hAnsi="Times New Roman"/>
          <w:spacing w:val="2"/>
          <w:sz w:val="28"/>
          <w:szCs w:val="28"/>
        </w:rPr>
        <w:t>2</w:t>
      </w:r>
      <w:r w:rsidR="0058056F">
        <w:rPr>
          <w:rFonts w:ascii="Times New Roman" w:eastAsia="Times New Roman" w:hAnsi="Times New Roman"/>
          <w:spacing w:val="2"/>
          <w:sz w:val="28"/>
          <w:szCs w:val="28"/>
        </w:rPr>
        <w:t>0</w:t>
      </w:r>
      <w:r w:rsidRPr="00F47018">
        <w:rPr>
          <w:rFonts w:ascii="Times New Roman" w:eastAsia="Times New Roman" w:hAnsi="Times New Roman"/>
          <w:spacing w:val="2"/>
          <w:sz w:val="28"/>
          <w:szCs w:val="28"/>
        </w:rPr>
        <w:t xml:space="preserve"> % должностного оклада;</w:t>
      </w:r>
    </w:p>
    <w:p w:rsidR="006F658B" w:rsidRPr="00F47018" w:rsidRDefault="006F658B" w:rsidP="006F658B">
      <w:pPr>
        <w:spacing w:after="0" w:line="240" w:lineRule="auto"/>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 втор</w:t>
      </w:r>
      <w:r w:rsidR="00F47018" w:rsidRPr="00F47018">
        <w:rPr>
          <w:rFonts w:ascii="Times New Roman" w:eastAsia="Times New Roman" w:hAnsi="Times New Roman"/>
          <w:spacing w:val="2"/>
          <w:sz w:val="28"/>
          <w:szCs w:val="28"/>
        </w:rPr>
        <w:t xml:space="preserve">ая квалификационная </w:t>
      </w:r>
      <w:r w:rsidRPr="00F47018">
        <w:rPr>
          <w:rFonts w:ascii="Times New Roman" w:eastAsia="Times New Roman" w:hAnsi="Times New Roman"/>
          <w:spacing w:val="2"/>
          <w:sz w:val="28"/>
          <w:szCs w:val="28"/>
        </w:rPr>
        <w:t>категори</w:t>
      </w:r>
      <w:r w:rsidR="00F47018" w:rsidRPr="00F47018">
        <w:rPr>
          <w:rFonts w:ascii="Times New Roman" w:eastAsia="Times New Roman" w:hAnsi="Times New Roman"/>
          <w:spacing w:val="2"/>
          <w:sz w:val="28"/>
          <w:szCs w:val="28"/>
        </w:rPr>
        <w:t>я</w:t>
      </w:r>
      <w:r w:rsidRPr="00F47018">
        <w:rPr>
          <w:rFonts w:ascii="Times New Roman" w:eastAsia="Times New Roman" w:hAnsi="Times New Roman"/>
          <w:spacing w:val="2"/>
          <w:sz w:val="28"/>
          <w:szCs w:val="28"/>
        </w:rPr>
        <w:t xml:space="preserve"> - </w:t>
      </w:r>
      <w:r w:rsidR="00F47018" w:rsidRPr="00F47018">
        <w:rPr>
          <w:rFonts w:ascii="Times New Roman" w:eastAsia="Times New Roman" w:hAnsi="Times New Roman"/>
          <w:spacing w:val="2"/>
          <w:sz w:val="28"/>
          <w:szCs w:val="28"/>
        </w:rPr>
        <w:t>15</w:t>
      </w:r>
      <w:r w:rsidRPr="00F47018">
        <w:rPr>
          <w:rFonts w:ascii="Times New Roman" w:eastAsia="Times New Roman" w:hAnsi="Times New Roman"/>
          <w:spacing w:val="2"/>
          <w:sz w:val="28"/>
          <w:szCs w:val="28"/>
        </w:rPr>
        <w:t xml:space="preserve"> % должностного оклада</w:t>
      </w:r>
      <w:r w:rsidR="00F47018" w:rsidRPr="00F47018">
        <w:rPr>
          <w:rFonts w:ascii="Times New Roman" w:eastAsia="Times New Roman" w:hAnsi="Times New Roman"/>
          <w:spacing w:val="2"/>
          <w:sz w:val="28"/>
          <w:szCs w:val="28"/>
        </w:rPr>
        <w:t>.</w:t>
      </w:r>
    </w:p>
    <w:p w:rsidR="00727189" w:rsidRPr="00F47018" w:rsidRDefault="006F658B" w:rsidP="006F658B">
      <w:pPr>
        <w:spacing w:after="0" w:line="240" w:lineRule="auto"/>
        <w:ind w:firstLine="709"/>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 xml:space="preserve">4) </w:t>
      </w:r>
      <w:r w:rsidR="00727189" w:rsidRPr="00F47018">
        <w:rPr>
          <w:rFonts w:ascii="Times New Roman" w:eastAsia="Times New Roman" w:hAnsi="Times New Roman"/>
          <w:spacing w:val="2"/>
          <w:sz w:val="28"/>
          <w:szCs w:val="28"/>
        </w:rPr>
        <w:t xml:space="preserve">выплата молодым специалистам: </w:t>
      </w:r>
    </w:p>
    <w:p w:rsidR="00727189" w:rsidRPr="00F47018" w:rsidRDefault="00727189" w:rsidP="006F658B">
      <w:pPr>
        <w:spacing w:after="0" w:line="240" w:lineRule="auto"/>
        <w:ind w:firstLine="709"/>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 педагогическим работникам, поступившим на работу по полученной специальности впервые – не период до прохождения ими аттестации с целью установления квалификационной категории (но не более чем на 5 лет)</w:t>
      </w:r>
      <w:r w:rsidR="00F47018" w:rsidRPr="00F47018">
        <w:rPr>
          <w:rFonts w:ascii="Times New Roman" w:eastAsia="Times New Roman" w:hAnsi="Times New Roman"/>
          <w:spacing w:val="2"/>
          <w:sz w:val="28"/>
          <w:szCs w:val="28"/>
        </w:rPr>
        <w:t>:</w:t>
      </w:r>
    </w:p>
    <w:p w:rsidR="00F47018" w:rsidRPr="00F47018" w:rsidRDefault="00F47018" w:rsidP="006F658B">
      <w:pPr>
        <w:spacing w:after="0" w:line="240" w:lineRule="auto"/>
        <w:ind w:firstLine="709"/>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а) с высшим образованием (диплом с отличием)  - 25 %</w:t>
      </w:r>
      <w:r>
        <w:rPr>
          <w:rFonts w:ascii="Times New Roman" w:eastAsia="Times New Roman" w:hAnsi="Times New Roman"/>
          <w:spacing w:val="2"/>
          <w:sz w:val="28"/>
          <w:szCs w:val="28"/>
        </w:rPr>
        <w:t xml:space="preserve"> оклада;</w:t>
      </w:r>
    </w:p>
    <w:p w:rsidR="00F47018" w:rsidRPr="00F47018" w:rsidRDefault="00F47018" w:rsidP="006F658B">
      <w:pPr>
        <w:spacing w:after="0" w:line="240" w:lineRule="auto"/>
        <w:ind w:firstLine="709"/>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 xml:space="preserve">б) с высшим образованием – 20 % </w:t>
      </w:r>
      <w:r>
        <w:rPr>
          <w:rFonts w:ascii="Times New Roman" w:eastAsia="Times New Roman" w:hAnsi="Times New Roman"/>
          <w:spacing w:val="2"/>
          <w:sz w:val="28"/>
          <w:szCs w:val="28"/>
        </w:rPr>
        <w:t>оклада;</w:t>
      </w:r>
    </w:p>
    <w:p w:rsidR="00F47018" w:rsidRPr="00F47018" w:rsidRDefault="00F47018" w:rsidP="006F658B">
      <w:pPr>
        <w:spacing w:after="0" w:line="240" w:lineRule="auto"/>
        <w:ind w:firstLine="709"/>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в) со средним профессиональным образованием (диплом с отличием) – 15 %</w:t>
      </w:r>
      <w:r>
        <w:rPr>
          <w:rFonts w:ascii="Times New Roman" w:eastAsia="Times New Roman" w:hAnsi="Times New Roman"/>
          <w:spacing w:val="2"/>
          <w:sz w:val="28"/>
          <w:szCs w:val="28"/>
        </w:rPr>
        <w:t xml:space="preserve"> оклада;</w:t>
      </w:r>
    </w:p>
    <w:p w:rsidR="00F47018" w:rsidRPr="00F47018" w:rsidRDefault="00F47018" w:rsidP="006F658B">
      <w:pPr>
        <w:spacing w:after="0" w:line="240" w:lineRule="auto"/>
        <w:ind w:firstLine="709"/>
        <w:jc w:val="both"/>
        <w:rPr>
          <w:rFonts w:ascii="Times New Roman" w:eastAsia="Times New Roman" w:hAnsi="Times New Roman"/>
          <w:spacing w:val="2"/>
          <w:sz w:val="28"/>
          <w:szCs w:val="28"/>
        </w:rPr>
      </w:pPr>
      <w:r w:rsidRPr="00F47018">
        <w:rPr>
          <w:rFonts w:ascii="Times New Roman" w:eastAsia="Times New Roman" w:hAnsi="Times New Roman"/>
          <w:spacing w:val="2"/>
          <w:sz w:val="28"/>
          <w:szCs w:val="28"/>
        </w:rPr>
        <w:t>г) со средним профессиональным образованием – 10 %</w:t>
      </w:r>
      <w:r>
        <w:rPr>
          <w:rFonts w:ascii="Times New Roman" w:eastAsia="Times New Roman" w:hAnsi="Times New Roman"/>
          <w:spacing w:val="2"/>
          <w:sz w:val="28"/>
          <w:szCs w:val="28"/>
        </w:rPr>
        <w:t xml:space="preserve"> оклада. </w:t>
      </w:r>
    </w:p>
    <w:p w:rsidR="00727189" w:rsidRPr="005D1BED" w:rsidRDefault="0058056F"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xml:space="preserve">5) </w:t>
      </w:r>
      <w:r w:rsidR="006F658B" w:rsidRPr="005D1BED">
        <w:rPr>
          <w:rFonts w:ascii="Times New Roman" w:eastAsia="Times New Roman" w:hAnsi="Times New Roman"/>
          <w:spacing w:val="2"/>
          <w:sz w:val="28"/>
          <w:szCs w:val="28"/>
        </w:rPr>
        <w:t xml:space="preserve">выплаты за </w:t>
      </w:r>
      <w:r w:rsidR="00AA3E32" w:rsidRPr="005D1BED">
        <w:rPr>
          <w:rFonts w:ascii="Times New Roman" w:eastAsia="Times New Roman" w:hAnsi="Times New Roman"/>
          <w:spacing w:val="2"/>
          <w:sz w:val="28"/>
          <w:szCs w:val="28"/>
        </w:rPr>
        <w:t>качество, высокие результаты</w:t>
      </w:r>
      <w:r w:rsidR="00727189" w:rsidRPr="005D1BED">
        <w:rPr>
          <w:rFonts w:ascii="Times New Roman" w:eastAsia="Times New Roman" w:hAnsi="Times New Roman"/>
          <w:spacing w:val="2"/>
          <w:sz w:val="28"/>
          <w:szCs w:val="28"/>
        </w:rPr>
        <w:t xml:space="preserve"> работы. При этом следует учитывать: </w:t>
      </w:r>
    </w:p>
    <w:p w:rsidR="00727189" w:rsidRPr="005D1BED" w:rsidRDefault="00727189"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высокую организацию и проведение уроков и внеурочных мероприятий, а также высоких показателей успеваемости по данным контроля школьного, регионального и федерального уровней;</w:t>
      </w:r>
    </w:p>
    <w:p w:rsidR="00727189" w:rsidRPr="005D1BED" w:rsidRDefault="00727189"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xml:space="preserve">- организации и проведении мероприятий, направленных на повышение авторитета и имиджа учреждения среди населения; </w:t>
      </w:r>
    </w:p>
    <w:p w:rsidR="00727189" w:rsidRPr="005D1BED" w:rsidRDefault="00727189"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непосредственного участия в реализации национальных проектов, региональных и муниципальных программ;</w:t>
      </w:r>
    </w:p>
    <w:p w:rsidR="00AA3E32" w:rsidRPr="005D1BED" w:rsidRDefault="00727189"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выполнение функций наставников над молодыми педагогами (с педагогическим стажем до двух лет)</w:t>
      </w:r>
      <w:r w:rsidR="005D1BED" w:rsidRPr="005D1BED">
        <w:rPr>
          <w:rFonts w:ascii="Times New Roman" w:eastAsia="Times New Roman" w:hAnsi="Times New Roman"/>
          <w:spacing w:val="2"/>
          <w:sz w:val="28"/>
          <w:szCs w:val="28"/>
        </w:rPr>
        <w:t>.</w:t>
      </w:r>
      <w:r w:rsidRPr="005D1BED">
        <w:rPr>
          <w:rFonts w:ascii="Times New Roman" w:eastAsia="Times New Roman" w:hAnsi="Times New Roman"/>
          <w:spacing w:val="2"/>
          <w:sz w:val="28"/>
          <w:szCs w:val="28"/>
        </w:rPr>
        <w:t xml:space="preserve"> </w:t>
      </w:r>
    </w:p>
    <w:p w:rsidR="005D1BED" w:rsidRPr="005D1BED" w:rsidRDefault="005D1BED"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При определении видов и размеров выплат стимулирующего характера рекомендуется учитывать:</w:t>
      </w:r>
    </w:p>
    <w:p w:rsidR="005D1BED" w:rsidRPr="005D1BED" w:rsidRDefault="005D1BED"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успешное и добросовестное исполнение работником своих должностных обязанностей в соответствующем периоде;</w:t>
      </w:r>
    </w:p>
    <w:p w:rsidR="005D1BED" w:rsidRPr="005D1BED" w:rsidRDefault="005D1BED"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инициативу, творчество и применение в работе современных форм и методов организации труда;</w:t>
      </w:r>
    </w:p>
    <w:p w:rsidR="00727189" w:rsidRPr="005D1BED" w:rsidRDefault="005D1BED" w:rsidP="006F658B">
      <w:pPr>
        <w:spacing w:after="0" w:line="240" w:lineRule="auto"/>
        <w:ind w:firstLine="709"/>
        <w:jc w:val="both"/>
        <w:rPr>
          <w:rFonts w:ascii="Times New Roman" w:eastAsia="Times New Roman" w:hAnsi="Times New Roman"/>
          <w:spacing w:val="2"/>
          <w:sz w:val="28"/>
          <w:szCs w:val="28"/>
        </w:rPr>
      </w:pPr>
      <w:r w:rsidRPr="005D1BED">
        <w:rPr>
          <w:rFonts w:ascii="Times New Roman" w:eastAsia="Times New Roman" w:hAnsi="Times New Roman"/>
          <w:spacing w:val="2"/>
          <w:sz w:val="28"/>
          <w:szCs w:val="28"/>
        </w:rPr>
        <w:t>- качественную подготовку и проведение мероприятий, связанных с уставной деятельностью образовательной организации.</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D1BED">
        <w:rPr>
          <w:rFonts w:ascii="Times New Roman" w:eastAsia="Times New Roman" w:hAnsi="Times New Roman" w:cs="Times New Roman"/>
          <w:b/>
          <w:sz w:val="28"/>
          <w:szCs w:val="28"/>
        </w:rPr>
        <w:t>6.</w:t>
      </w:r>
      <w:r w:rsidR="005E1A7C" w:rsidRPr="005D1BED">
        <w:rPr>
          <w:rFonts w:ascii="Times New Roman" w:eastAsia="Times New Roman" w:hAnsi="Times New Roman" w:cs="Times New Roman"/>
          <w:b/>
          <w:sz w:val="28"/>
          <w:szCs w:val="28"/>
        </w:rPr>
        <w:t>13</w:t>
      </w:r>
      <w:r w:rsidRPr="005D1BED">
        <w:rPr>
          <w:rFonts w:ascii="Times New Roman" w:eastAsia="Times New Roman" w:hAnsi="Times New Roman" w:cs="Times New Roman"/>
          <w:sz w:val="28"/>
          <w:szCs w:val="28"/>
        </w:rPr>
        <w:t>.</w:t>
      </w:r>
      <w:r w:rsidRPr="005D1BED">
        <w:rPr>
          <w:rFonts w:ascii="Times New Roman" w:eastAsia="Times New Roman" w:hAnsi="Times New Roman" w:cs="Times New Roman"/>
          <w:sz w:val="28"/>
          <w:szCs w:val="28"/>
        </w:rPr>
        <w:tab/>
        <w:t>Размеры и виды надбавок, премий и других стимулирующих выплат определяются руководителем учреждения в пределах базового фонда</w:t>
      </w:r>
      <w:r w:rsidRPr="005E1A7C">
        <w:rPr>
          <w:rFonts w:ascii="Times New Roman" w:eastAsia="Times New Roman" w:hAnsi="Times New Roman" w:cs="Times New Roman"/>
          <w:sz w:val="28"/>
          <w:szCs w:val="28"/>
        </w:rPr>
        <w:t xml:space="preserve"> оплаты труда и максимальными размерами для конкретного работника не ограничиваются.</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E1A7C">
        <w:rPr>
          <w:rFonts w:ascii="Times New Roman" w:eastAsia="Times New Roman" w:hAnsi="Times New Roman" w:cs="Times New Roman"/>
          <w:b/>
          <w:sz w:val="28"/>
          <w:szCs w:val="28"/>
        </w:rPr>
        <w:lastRenderedPageBreak/>
        <w:t>6.</w:t>
      </w:r>
      <w:r w:rsidR="002B5B22" w:rsidRPr="005E1A7C">
        <w:rPr>
          <w:rFonts w:ascii="Times New Roman" w:eastAsia="Times New Roman" w:hAnsi="Times New Roman" w:cs="Times New Roman"/>
          <w:b/>
          <w:sz w:val="28"/>
          <w:szCs w:val="28"/>
        </w:rPr>
        <w:t>1</w:t>
      </w:r>
      <w:r w:rsidR="005E1A7C">
        <w:rPr>
          <w:rFonts w:ascii="Times New Roman" w:eastAsia="Times New Roman" w:hAnsi="Times New Roman" w:cs="Times New Roman"/>
          <w:b/>
          <w:sz w:val="28"/>
          <w:szCs w:val="28"/>
        </w:rPr>
        <w:t>4</w:t>
      </w:r>
      <w:r w:rsidRPr="005E1A7C">
        <w:rPr>
          <w:rFonts w:ascii="Times New Roman" w:eastAsia="Times New Roman" w:hAnsi="Times New Roman" w:cs="Times New Roman"/>
          <w:sz w:val="28"/>
          <w:szCs w:val="28"/>
        </w:rPr>
        <w:t>.</w:t>
      </w:r>
      <w:r w:rsidRPr="005E1A7C">
        <w:rPr>
          <w:rFonts w:ascii="Times New Roman" w:eastAsia="Times New Roman" w:hAnsi="Times New Roman" w:cs="Times New Roman"/>
          <w:sz w:val="28"/>
          <w:szCs w:val="28"/>
        </w:rPr>
        <w:tab/>
        <w:t>На тарифные ставки, оклады, повышения тарифных ставок, окладов, компенсационные и стимулирующие выплаты начисляется районный коэффициент.</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E1A7C">
        <w:rPr>
          <w:rFonts w:ascii="Times New Roman" w:eastAsia="Times New Roman" w:hAnsi="Times New Roman" w:cs="Times New Roman"/>
          <w:b/>
          <w:sz w:val="28"/>
          <w:szCs w:val="28"/>
        </w:rPr>
        <w:t>6.</w:t>
      </w:r>
      <w:r w:rsidR="002B5B22" w:rsidRPr="005E1A7C">
        <w:rPr>
          <w:rFonts w:ascii="Times New Roman" w:eastAsia="Times New Roman" w:hAnsi="Times New Roman" w:cs="Times New Roman"/>
          <w:b/>
          <w:sz w:val="28"/>
          <w:szCs w:val="28"/>
        </w:rPr>
        <w:t>1</w:t>
      </w:r>
      <w:r w:rsidR="005E1A7C">
        <w:rPr>
          <w:rFonts w:ascii="Times New Roman" w:eastAsia="Times New Roman" w:hAnsi="Times New Roman" w:cs="Times New Roman"/>
          <w:b/>
          <w:sz w:val="28"/>
          <w:szCs w:val="28"/>
        </w:rPr>
        <w:t>5</w:t>
      </w:r>
      <w:r w:rsidRPr="005E1A7C">
        <w:rPr>
          <w:rFonts w:ascii="Times New Roman" w:eastAsia="Times New Roman" w:hAnsi="Times New Roman" w:cs="Times New Roman"/>
          <w:sz w:val="28"/>
          <w:szCs w:val="28"/>
        </w:rPr>
        <w:t>.</w:t>
      </w:r>
      <w:r w:rsidRPr="005E1A7C">
        <w:rPr>
          <w:rFonts w:ascii="Times New Roman" w:eastAsia="Times New Roman" w:hAnsi="Times New Roman" w:cs="Times New Roman"/>
          <w:sz w:val="28"/>
          <w:szCs w:val="28"/>
        </w:rPr>
        <w:tab/>
        <w:t>При определении размера надбавок, порядка и условий их применения учитывается мнение профкома.</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D1BED">
        <w:rPr>
          <w:rFonts w:ascii="Times New Roman" w:eastAsia="Times New Roman" w:hAnsi="Times New Roman" w:cs="Times New Roman"/>
          <w:b/>
          <w:sz w:val="28"/>
          <w:szCs w:val="28"/>
        </w:rPr>
        <w:t>6.1</w:t>
      </w:r>
      <w:r w:rsidR="005E1A7C" w:rsidRPr="005D1BED">
        <w:rPr>
          <w:rFonts w:ascii="Times New Roman" w:eastAsia="Times New Roman" w:hAnsi="Times New Roman" w:cs="Times New Roman"/>
          <w:b/>
          <w:sz w:val="28"/>
          <w:szCs w:val="28"/>
        </w:rPr>
        <w:t>6</w:t>
      </w:r>
      <w:r w:rsidRPr="005D1BED">
        <w:rPr>
          <w:rFonts w:ascii="Times New Roman" w:eastAsia="Times New Roman" w:hAnsi="Times New Roman" w:cs="Times New Roman"/>
          <w:sz w:val="28"/>
          <w:szCs w:val="28"/>
        </w:rPr>
        <w:t>.</w:t>
      </w:r>
      <w:r w:rsidRPr="005D1BED">
        <w:rPr>
          <w:rFonts w:ascii="Times New Roman" w:eastAsia="Times New Roman" w:hAnsi="Times New Roman" w:cs="Times New Roman"/>
          <w:sz w:val="28"/>
          <w:szCs w:val="28"/>
        </w:rPr>
        <w:tab/>
        <w:t>За</w:t>
      </w:r>
      <w:r w:rsidRPr="005D1BED">
        <w:rPr>
          <w:rFonts w:ascii="Times New Roman" w:hAnsi="Times New Roman" w:cs="Times New Roman"/>
          <w:sz w:val="28"/>
          <w:szCs w:val="28"/>
          <w:shd w:val="clear" w:color="auto" w:fill="FFFFFF"/>
        </w:rPr>
        <w:t>работная плата работникам выплачивается не реже чем каждые полмесяца -</w:t>
      </w:r>
      <w:r w:rsidRPr="005E1A7C">
        <w:rPr>
          <w:rFonts w:ascii="Times New Roman" w:hAnsi="Times New Roman" w:cs="Times New Roman"/>
          <w:sz w:val="28"/>
          <w:szCs w:val="28"/>
          <w:shd w:val="clear" w:color="auto" w:fill="FFFFFF"/>
        </w:rPr>
        <w:t xml:space="preserve"> 20 числа текущего месяца и 5 числа следующего месяца за расчетным. </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E1A7C">
        <w:rPr>
          <w:rFonts w:ascii="Times New Roman" w:eastAsia="Times New Roman" w:hAnsi="Times New Roman" w:cs="Times New Roman"/>
          <w:b/>
          <w:sz w:val="28"/>
          <w:szCs w:val="28"/>
        </w:rPr>
        <w:t>6.1</w:t>
      </w:r>
      <w:r w:rsidR="005D1BED">
        <w:rPr>
          <w:rFonts w:ascii="Times New Roman" w:eastAsia="Times New Roman" w:hAnsi="Times New Roman" w:cs="Times New Roman"/>
          <w:b/>
          <w:sz w:val="28"/>
          <w:szCs w:val="28"/>
        </w:rPr>
        <w:t>7</w:t>
      </w:r>
      <w:r w:rsidRPr="005E1A7C">
        <w:rPr>
          <w:rFonts w:ascii="Times New Roman" w:eastAsia="Times New Roman" w:hAnsi="Times New Roman" w:cs="Times New Roman"/>
          <w:sz w:val="28"/>
          <w:szCs w:val="28"/>
        </w:rPr>
        <w:t>.</w:t>
      </w:r>
      <w:r w:rsidRPr="005E1A7C">
        <w:rPr>
          <w:rFonts w:ascii="Times New Roman" w:eastAsia="Times New Roman" w:hAnsi="Times New Roman" w:cs="Times New Roman"/>
          <w:sz w:val="28"/>
          <w:szCs w:val="28"/>
        </w:rPr>
        <w:tab/>
        <w:t>Оплата отпуска производится не позднее, чем за три дня до его начала.</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E1A7C">
        <w:rPr>
          <w:rFonts w:ascii="Times New Roman" w:eastAsia="Times New Roman" w:hAnsi="Times New Roman" w:cs="Times New Roman"/>
          <w:b/>
          <w:sz w:val="28"/>
          <w:szCs w:val="28"/>
        </w:rPr>
        <w:t>6.1</w:t>
      </w:r>
      <w:r w:rsidR="005D1BED">
        <w:rPr>
          <w:rFonts w:ascii="Times New Roman" w:eastAsia="Times New Roman" w:hAnsi="Times New Roman" w:cs="Times New Roman"/>
          <w:b/>
          <w:sz w:val="28"/>
          <w:szCs w:val="28"/>
        </w:rPr>
        <w:t>8</w:t>
      </w:r>
      <w:r w:rsidRPr="005E1A7C">
        <w:rPr>
          <w:rFonts w:ascii="Times New Roman" w:eastAsia="Times New Roman" w:hAnsi="Times New Roman" w:cs="Times New Roman"/>
          <w:sz w:val="28"/>
          <w:szCs w:val="28"/>
        </w:rPr>
        <w:t>.</w:t>
      </w:r>
      <w:r w:rsidRPr="005E1A7C">
        <w:rPr>
          <w:rFonts w:ascii="Times New Roman" w:eastAsia="Times New Roman" w:hAnsi="Times New Roman" w:cs="Times New Roman"/>
          <w:sz w:val="28"/>
          <w:szCs w:val="28"/>
        </w:rPr>
        <w:tab/>
        <w:t>При прекращении трудового договора выплата всех сумм, причитающихся работнику от работодателя, производится в день увольнения работника.</w:t>
      </w:r>
    </w:p>
    <w:p w:rsidR="006F658B" w:rsidRPr="005E1A7C" w:rsidRDefault="006F658B" w:rsidP="006F658B">
      <w:pPr>
        <w:spacing w:after="0" w:line="240" w:lineRule="auto"/>
        <w:ind w:firstLine="540"/>
        <w:jc w:val="both"/>
        <w:rPr>
          <w:rFonts w:ascii="Times New Roman" w:eastAsia="Times New Roman" w:hAnsi="Times New Roman" w:cs="Times New Roman"/>
          <w:sz w:val="28"/>
          <w:szCs w:val="28"/>
        </w:rPr>
      </w:pPr>
      <w:r w:rsidRPr="005E1A7C">
        <w:rPr>
          <w:rFonts w:ascii="Times New Roman" w:eastAsia="Times New Roman" w:hAnsi="Times New Roman" w:cs="Times New Roman"/>
          <w:b/>
          <w:sz w:val="28"/>
          <w:szCs w:val="28"/>
        </w:rPr>
        <w:t>6.</w:t>
      </w:r>
      <w:r w:rsidR="005D1BED">
        <w:rPr>
          <w:rFonts w:ascii="Times New Roman" w:eastAsia="Times New Roman" w:hAnsi="Times New Roman" w:cs="Times New Roman"/>
          <w:b/>
          <w:sz w:val="28"/>
          <w:szCs w:val="28"/>
        </w:rPr>
        <w:t>19</w:t>
      </w:r>
      <w:r w:rsidRPr="005E1A7C">
        <w:rPr>
          <w:rFonts w:ascii="Times New Roman" w:eastAsia="Times New Roman" w:hAnsi="Times New Roman" w:cs="Times New Roman"/>
          <w:sz w:val="28"/>
          <w:szCs w:val="28"/>
        </w:rPr>
        <w:t>.</w:t>
      </w:r>
      <w:r w:rsidRPr="005E1A7C">
        <w:rPr>
          <w:rFonts w:ascii="Times New Roman" w:eastAsia="Times New Roman" w:hAnsi="Times New Roman" w:cs="Times New Roman"/>
          <w:sz w:val="28"/>
          <w:szCs w:val="28"/>
        </w:rPr>
        <w:tab/>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6F658B" w:rsidRPr="005E1A7C" w:rsidRDefault="006F658B" w:rsidP="006F658B">
      <w:pPr>
        <w:spacing w:after="0" w:line="240" w:lineRule="auto"/>
        <w:ind w:firstLine="540"/>
        <w:jc w:val="both"/>
        <w:rPr>
          <w:rFonts w:ascii="Times New Roman" w:hAnsi="Times New Roman"/>
          <w:sz w:val="28"/>
          <w:szCs w:val="28"/>
          <w:lang w:eastAsia="ar-SA"/>
        </w:rPr>
      </w:pPr>
      <w:r w:rsidRPr="005E1A7C">
        <w:rPr>
          <w:rFonts w:ascii="Times New Roman" w:eastAsia="Times New Roman" w:hAnsi="Times New Roman" w:cs="Times New Roman"/>
          <w:b/>
          <w:sz w:val="28"/>
          <w:szCs w:val="28"/>
        </w:rPr>
        <w:t>6.</w:t>
      </w:r>
      <w:r w:rsidR="002B5B22" w:rsidRPr="005E1A7C">
        <w:rPr>
          <w:rFonts w:ascii="Times New Roman" w:eastAsia="Times New Roman" w:hAnsi="Times New Roman" w:cs="Times New Roman"/>
          <w:b/>
          <w:sz w:val="28"/>
          <w:szCs w:val="28"/>
        </w:rPr>
        <w:t>2</w:t>
      </w:r>
      <w:r w:rsidR="005D1BED">
        <w:rPr>
          <w:rFonts w:ascii="Times New Roman" w:eastAsia="Times New Roman" w:hAnsi="Times New Roman" w:cs="Times New Roman"/>
          <w:b/>
          <w:sz w:val="28"/>
          <w:szCs w:val="28"/>
        </w:rPr>
        <w:t>0</w:t>
      </w:r>
      <w:r w:rsidRPr="005E1A7C">
        <w:rPr>
          <w:rFonts w:ascii="Times New Roman" w:eastAsia="Times New Roman" w:hAnsi="Times New Roman" w:cs="Times New Roman"/>
          <w:sz w:val="28"/>
          <w:szCs w:val="28"/>
        </w:rPr>
        <w:t xml:space="preserve">. </w:t>
      </w:r>
      <w:r w:rsidRPr="005E1A7C">
        <w:rPr>
          <w:rFonts w:ascii="Times New Roman" w:hAnsi="Times New Roman"/>
          <w:sz w:val="28"/>
          <w:szCs w:val="28"/>
          <w:lang w:eastAsia="ar-SA"/>
        </w:rPr>
        <w:t>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органа первичной профсоюзной организации.</w:t>
      </w:r>
    </w:p>
    <w:p w:rsidR="006F658B" w:rsidRPr="005E1A7C" w:rsidRDefault="006F658B" w:rsidP="006F658B">
      <w:pPr>
        <w:autoSpaceDE w:val="0"/>
        <w:autoSpaceDN w:val="0"/>
        <w:adjustRightInd w:val="0"/>
        <w:spacing w:after="0" w:line="240" w:lineRule="auto"/>
        <w:ind w:firstLine="567"/>
        <w:jc w:val="both"/>
        <w:rPr>
          <w:rFonts w:ascii="Times New Roman" w:hAnsi="Times New Roman" w:cs="Times New Roman"/>
          <w:sz w:val="28"/>
          <w:szCs w:val="28"/>
        </w:rPr>
      </w:pPr>
      <w:r w:rsidRPr="005E1A7C">
        <w:rPr>
          <w:rFonts w:ascii="Times New Roman" w:hAnsi="Times New Roman" w:cs="Times New Roman"/>
          <w:b/>
          <w:sz w:val="28"/>
          <w:szCs w:val="28"/>
          <w:lang w:eastAsia="ar-SA"/>
        </w:rPr>
        <w:t>6.</w:t>
      </w:r>
      <w:r w:rsidR="002B5B22" w:rsidRPr="005E1A7C">
        <w:rPr>
          <w:rFonts w:ascii="Times New Roman" w:hAnsi="Times New Roman" w:cs="Times New Roman"/>
          <w:b/>
          <w:sz w:val="28"/>
          <w:szCs w:val="28"/>
          <w:lang w:eastAsia="ar-SA"/>
        </w:rPr>
        <w:t>2</w:t>
      </w:r>
      <w:r w:rsidR="005D1BED">
        <w:rPr>
          <w:rFonts w:ascii="Times New Roman" w:hAnsi="Times New Roman" w:cs="Times New Roman"/>
          <w:b/>
          <w:sz w:val="28"/>
          <w:szCs w:val="28"/>
          <w:lang w:eastAsia="ar-SA"/>
        </w:rPr>
        <w:t>1</w:t>
      </w:r>
      <w:r w:rsidRPr="005E1A7C">
        <w:rPr>
          <w:rFonts w:ascii="Times New Roman" w:hAnsi="Times New Roman" w:cs="Times New Roman"/>
          <w:b/>
          <w:sz w:val="28"/>
          <w:szCs w:val="28"/>
          <w:lang w:eastAsia="ar-SA"/>
        </w:rPr>
        <w:t>.</w:t>
      </w:r>
      <w:r w:rsidRPr="005E1A7C">
        <w:rPr>
          <w:rFonts w:ascii="Times New Roman" w:hAnsi="Times New Roman" w:cs="Times New Roman"/>
          <w:sz w:val="28"/>
          <w:szCs w:val="28"/>
          <w:lang w:eastAsia="ar-SA"/>
        </w:rPr>
        <w:t xml:space="preserve"> </w:t>
      </w:r>
      <w:r w:rsidRPr="005E1A7C">
        <w:rPr>
          <w:rFonts w:ascii="Times New Roman" w:hAnsi="Times New Roman" w:cs="Times New Roman"/>
          <w:sz w:val="28"/>
          <w:szCs w:val="28"/>
        </w:rPr>
        <w:t>Изменение оплаты труда производится:</w:t>
      </w:r>
    </w:p>
    <w:p w:rsidR="006F658B" w:rsidRPr="002B5B22" w:rsidRDefault="006F658B" w:rsidP="006F658B">
      <w:pPr>
        <w:autoSpaceDE w:val="0"/>
        <w:autoSpaceDN w:val="0"/>
        <w:adjustRightInd w:val="0"/>
        <w:spacing w:after="0" w:line="240" w:lineRule="auto"/>
        <w:ind w:firstLine="709"/>
        <w:jc w:val="both"/>
        <w:rPr>
          <w:rFonts w:ascii="Times New Roman" w:hAnsi="Times New Roman" w:cs="Times New Roman"/>
          <w:sz w:val="28"/>
          <w:szCs w:val="28"/>
        </w:rPr>
      </w:pPr>
      <w:r w:rsidRPr="002B5B22">
        <w:rPr>
          <w:rFonts w:ascii="Times New Roman" w:hAnsi="Times New Roman" w:cs="Times New Roman"/>
          <w:sz w:val="28"/>
          <w:szCs w:val="28"/>
        </w:rPr>
        <w:t>- при увеличении стажа работы, стажа работы по специальности - со дня достижения соответствующего стажа;</w:t>
      </w:r>
    </w:p>
    <w:p w:rsidR="006F658B" w:rsidRPr="002B5B22" w:rsidRDefault="006F658B" w:rsidP="006F658B">
      <w:pPr>
        <w:autoSpaceDE w:val="0"/>
        <w:autoSpaceDN w:val="0"/>
        <w:adjustRightInd w:val="0"/>
        <w:spacing w:after="0" w:line="240" w:lineRule="auto"/>
        <w:ind w:firstLine="709"/>
        <w:jc w:val="both"/>
        <w:rPr>
          <w:rFonts w:ascii="Times New Roman" w:hAnsi="Times New Roman" w:cs="Times New Roman"/>
          <w:sz w:val="28"/>
          <w:szCs w:val="28"/>
        </w:rPr>
      </w:pPr>
      <w:r w:rsidRPr="002B5B22">
        <w:rPr>
          <w:rFonts w:ascii="Times New Roman" w:hAnsi="Times New Roman" w:cs="Times New Roman"/>
          <w:sz w:val="28"/>
          <w:szCs w:val="28"/>
        </w:rPr>
        <w:t>- при получении образования - со дня предоставления соответствующего документа;</w:t>
      </w:r>
    </w:p>
    <w:p w:rsidR="006F658B" w:rsidRPr="002B5B22" w:rsidRDefault="006F658B" w:rsidP="006F658B">
      <w:pPr>
        <w:autoSpaceDE w:val="0"/>
        <w:autoSpaceDN w:val="0"/>
        <w:adjustRightInd w:val="0"/>
        <w:spacing w:after="0" w:line="240" w:lineRule="auto"/>
        <w:ind w:firstLine="709"/>
        <w:jc w:val="both"/>
        <w:rPr>
          <w:rFonts w:ascii="Times New Roman" w:hAnsi="Times New Roman" w:cs="Times New Roman"/>
          <w:sz w:val="28"/>
          <w:szCs w:val="28"/>
        </w:rPr>
      </w:pPr>
      <w:r w:rsidRPr="002B5B22">
        <w:rPr>
          <w:rFonts w:ascii="Times New Roman" w:hAnsi="Times New Roman" w:cs="Times New Roman"/>
          <w:sz w:val="28"/>
          <w:szCs w:val="28"/>
        </w:rPr>
        <w:t>- при присвоении почетного звания - со дня присвоения.</w:t>
      </w:r>
    </w:p>
    <w:p w:rsidR="006F658B" w:rsidRPr="002B5B22" w:rsidRDefault="006F658B" w:rsidP="006F658B">
      <w:pPr>
        <w:spacing w:after="0" w:line="240" w:lineRule="auto"/>
        <w:ind w:firstLine="567"/>
        <w:jc w:val="both"/>
        <w:rPr>
          <w:rFonts w:ascii="Times New Roman" w:hAnsi="Times New Roman" w:cs="Times New Roman"/>
          <w:sz w:val="28"/>
          <w:szCs w:val="28"/>
        </w:rPr>
      </w:pPr>
      <w:r w:rsidRPr="002B5B22">
        <w:rPr>
          <w:rFonts w:ascii="Times New Roman" w:hAnsi="Times New Roman" w:cs="Times New Roman"/>
          <w:b/>
          <w:sz w:val="28"/>
          <w:szCs w:val="28"/>
        </w:rPr>
        <w:t>6.</w:t>
      </w:r>
      <w:r w:rsidR="002B5B22" w:rsidRPr="002B5B22">
        <w:rPr>
          <w:rFonts w:ascii="Times New Roman" w:hAnsi="Times New Roman" w:cs="Times New Roman"/>
          <w:b/>
          <w:sz w:val="28"/>
          <w:szCs w:val="28"/>
        </w:rPr>
        <w:t>2</w:t>
      </w:r>
      <w:r w:rsidR="005D1BED">
        <w:rPr>
          <w:rFonts w:ascii="Times New Roman" w:hAnsi="Times New Roman" w:cs="Times New Roman"/>
          <w:b/>
          <w:sz w:val="28"/>
          <w:szCs w:val="28"/>
        </w:rPr>
        <w:t>2</w:t>
      </w:r>
      <w:r w:rsidRPr="002B5B22">
        <w:rPr>
          <w:rFonts w:ascii="Times New Roman" w:hAnsi="Times New Roman" w:cs="Times New Roman"/>
          <w:b/>
          <w:sz w:val="28"/>
          <w:szCs w:val="28"/>
        </w:rPr>
        <w:t>.</w:t>
      </w:r>
      <w:r w:rsidRPr="002B5B22">
        <w:rPr>
          <w:rFonts w:ascii="Times New Roman" w:hAnsi="Times New Roman" w:cs="Times New Roman"/>
          <w:sz w:val="28"/>
          <w:szCs w:val="28"/>
        </w:rPr>
        <w:t xml:space="preserve"> Работодатель может на свое усмотрение лишить премии, стимулирующие выплаты  при наличии у работника </w:t>
      </w:r>
    </w:p>
    <w:p w:rsidR="006F658B" w:rsidRPr="002B5B22" w:rsidRDefault="006F658B" w:rsidP="006F658B">
      <w:pPr>
        <w:spacing w:after="0" w:line="240" w:lineRule="auto"/>
        <w:ind w:firstLine="567"/>
        <w:jc w:val="both"/>
        <w:rPr>
          <w:rFonts w:ascii="Times New Roman" w:hAnsi="Times New Roman" w:cs="Times New Roman"/>
          <w:sz w:val="28"/>
          <w:szCs w:val="28"/>
        </w:rPr>
      </w:pPr>
      <w:r w:rsidRPr="002B5B22">
        <w:rPr>
          <w:rFonts w:ascii="Times New Roman" w:hAnsi="Times New Roman" w:cs="Times New Roman"/>
          <w:sz w:val="28"/>
          <w:szCs w:val="28"/>
        </w:rPr>
        <w:t>- замечания;</w:t>
      </w:r>
    </w:p>
    <w:p w:rsidR="006F658B" w:rsidRPr="002B5B22" w:rsidRDefault="006F658B" w:rsidP="006F658B">
      <w:pPr>
        <w:spacing w:after="0" w:line="240" w:lineRule="auto"/>
        <w:ind w:firstLine="567"/>
        <w:jc w:val="both"/>
        <w:rPr>
          <w:rFonts w:ascii="Times New Roman" w:hAnsi="Times New Roman" w:cs="Times New Roman"/>
          <w:sz w:val="28"/>
          <w:szCs w:val="28"/>
        </w:rPr>
      </w:pPr>
      <w:r w:rsidRPr="002B5B22">
        <w:rPr>
          <w:rFonts w:ascii="Times New Roman" w:hAnsi="Times New Roman" w:cs="Times New Roman"/>
          <w:sz w:val="28"/>
          <w:szCs w:val="28"/>
        </w:rPr>
        <w:t xml:space="preserve">- выговора.  </w:t>
      </w:r>
    </w:p>
    <w:p w:rsidR="006F658B" w:rsidRPr="002B5B22" w:rsidRDefault="006F658B" w:rsidP="006F658B">
      <w:pPr>
        <w:spacing w:after="0" w:line="240" w:lineRule="auto"/>
        <w:ind w:firstLine="567"/>
        <w:jc w:val="both"/>
        <w:rPr>
          <w:rFonts w:ascii="Times New Roman" w:hAnsi="Times New Roman" w:cs="Times New Roman"/>
          <w:sz w:val="28"/>
          <w:szCs w:val="28"/>
        </w:rPr>
      </w:pPr>
      <w:r w:rsidRPr="002B5B22">
        <w:rPr>
          <w:rFonts w:ascii="Times New Roman" w:hAnsi="Times New Roman" w:cs="Times New Roman"/>
          <w:b/>
          <w:sz w:val="28"/>
          <w:szCs w:val="28"/>
        </w:rPr>
        <w:t>6.</w:t>
      </w:r>
      <w:r w:rsidR="002B5B22" w:rsidRPr="002B5B22">
        <w:rPr>
          <w:rFonts w:ascii="Times New Roman" w:hAnsi="Times New Roman" w:cs="Times New Roman"/>
          <w:b/>
          <w:sz w:val="28"/>
          <w:szCs w:val="28"/>
        </w:rPr>
        <w:t>2</w:t>
      </w:r>
      <w:r w:rsidR="005D1BED">
        <w:rPr>
          <w:rFonts w:ascii="Times New Roman" w:hAnsi="Times New Roman" w:cs="Times New Roman"/>
          <w:b/>
          <w:sz w:val="28"/>
          <w:szCs w:val="28"/>
        </w:rPr>
        <w:t>3</w:t>
      </w:r>
      <w:r w:rsidRPr="002B5B22">
        <w:rPr>
          <w:rFonts w:ascii="Times New Roman" w:hAnsi="Times New Roman" w:cs="Times New Roman"/>
          <w:b/>
          <w:sz w:val="28"/>
          <w:szCs w:val="28"/>
        </w:rPr>
        <w:t>.</w:t>
      </w:r>
      <w:r w:rsidRPr="002B5B22">
        <w:rPr>
          <w:rFonts w:ascii="Times New Roman" w:hAnsi="Times New Roman" w:cs="Times New Roman"/>
          <w:sz w:val="28"/>
          <w:szCs w:val="28"/>
        </w:rPr>
        <w:tab/>
        <w:t>Работодатель обязуется осуществлять индексацию заработной платы в соответствии с действующим законодательством Российской Федерации и законодательством Республики Тыва.</w:t>
      </w:r>
    </w:p>
    <w:p w:rsidR="00721F96" w:rsidRPr="00F91092" w:rsidRDefault="00721F96" w:rsidP="001438EB">
      <w:pPr>
        <w:spacing w:after="0" w:line="240" w:lineRule="auto"/>
        <w:jc w:val="center"/>
        <w:rPr>
          <w:rFonts w:ascii="Times New Roman" w:hAnsi="Times New Roman" w:cs="Times New Roman"/>
          <w:b/>
          <w:bCs/>
          <w:color w:val="FF0000"/>
          <w:sz w:val="28"/>
          <w:szCs w:val="28"/>
        </w:rPr>
      </w:pPr>
    </w:p>
    <w:p w:rsidR="00CC52E3" w:rsidRDefault="00865432" w:rsidP="001438E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VII</w:t>
      </w:r>
      <w:r w:rsidR="00F91092">
        <w:rPr>
          <w:rFonts w:ascii="Times New Roman" w:hAnsi="Times New Roman" w:cs="Times New Roman"/>
          <w:b/>
          <w:bCs/>
          <w:sz w:val="28"/>
          <w:szCs w:val="28"/>
        </w:rPr>
        <w:t xml:space="preserve">. </w:t>
      </w:r>
      <w:r w:rsidR="00CC52E3" w:rsidRPr="00B056DD">
        <w:rPr>
          <w:rFonts w:ascii="Times New Roman" w:hAnsi="Times New Roman" w:cs="Times New Roman"/>
          <w:b/>
          <w:bCs/>
          <w:sz w:val="28"/>
          <w:szCs w:val="28"/>
        </w:rPr>
        <w:t>Гарантии профсоюзной деятельности</w:t>
      </w:r>
    </w:p>
    <w:p w:rsidR="005D1BED" w:rsidRPr="00B056DD" w:rsidRDefault="005D1BED" w:rsidP="001438EB">
      <w:pPr>
        <w:spacing w:after="0" w:line="240" w:lineRule="auto"/>
        <w:jc w:val="center"/>
        <w:rPr>
          <w:rFonts w:ascii="Times New Roman" w:hAnsi="Times New Roman" w:cs="Times New Roman"/>
          <w:b/>
          <w:sz w:val="28"/>
          <w:szCs w:val="28"/>
        </w:rPr>
      </w:pPr>
    </w:p>
    <w:p w:rsidR="00CC52E3" w:rsidRPr="00B056DD"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B056DD">
        <w:rPr>
          <w:rFonts w:ascii="Times New Roman" w:hAnsi="Times New Roman" w:cs="Times New Roman"/>
          <w:sz w:val="28"/>
          <w:szCs w:val="28"/>
        </w:rPr>
        <w:t>. Стороны договорились о том, что:</w:t>
      </w:r>
    </w:p>
    <w:p w:rsidR="00CC52E3" w:rsidRPr="00B056DD"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B056DD">
        <w:rPr>
          <w:rFonts w:ascii="Times New Roman" w:hAnsi="Times New Roman" w:cs="Times New Roman"/>
          <w:sz w:val="28"/>
          <w:szCs w:val="28"/>
        </w:rPr>
        <w:t>.1. Не допускается ограничение гарантированных законом социально-трудовых и иных прав и свобод, увольнение или иная форма воздействия в отношении любого работника, в связи с его членством в профсоюзе или профсоюзной деятельностью.</w:t>
      </w:r>
    </w:p>
    <w:p w:rsidR="00CC52E3" w:rsidRPr="00B056DD"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7</w:t>
      </w:r>
      <w:r w:rsidR="00CC52E3" w:rsidRPr="00B056DD">
        <w:rPr>
          <w:rFonts w:ascii="Times New Roman" w:hAnsi="Times New Roman" w:cs="Times New Roman"/>
          <w:sz w:val="28"/>
          <w:szCs w:val="28"/>
        </w:rPr>
        <w:t>.2.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CC52E3" w:rsidRPr="00B056DD"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B056DD">
        <w:rPr>
          <w:rFonts w:ascii="Times New Roman" w:hAnsi="Times New Roman" w:cs="Times New Roman"/>
          <w:sz w:val="28"/>
          <w:szCs w:val="28"/>
        </w:rPr>
        <w:t>.3.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CC52E3" w:rsidRPr="00B056DD"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B056DD">
        <w:rPr>
          <w:rFonts w:ascii="Times New Roman" w:hAnsi="Times New Roman" w:cs="Times New Roman"/>
          <w:sz w:val="28"/>
          <w:szCs w:val="28"/>
        </w:rPr>
        <w:t xml:space="preserve">.4. Увольнение работника, являющегося членом профсоюза, по пункту 2, </w:t>
      </w:r>
      <w:proofErr w:type="spellStart"/>
      <w:r w:rsidR="00CC52E3" w:rsidRPr="00B056DD">
        <w:rPr>
          <w:rFonts w:ascii="Times New Roman" w:hAnsi="Times New Roman" w:cs="Times New Roman"/>
          <w:sz w:val="28"/>
          <w:szCs w:val="28"/>
        </w:rPr>
        <w:t>пп</w:t>
      </w:r>
      <w:proofErr w:type="spellEnd"/>
      <w:r w:rsidR="00CC52E3" w:rsidRPr="00B056DD">
        <w:rPr>
          <w:rFonts w:ascii="Times New Roman" w:hAnsi="Times New Roman" w:cs="Times New Roman"/>
          <w:sz w:val="28"/>
          <w:szCs w:val="28"/>
        </w:rPr>
        <w:t>. «б» пункта 3 и п. 5 ст. 81 ТК РФ производится с учетом мотивированного мнения Профкома.</w:t>
      </w:r>
    </w:p>
    <w:p w:rsidR="00CC52E3" w:rsidRPr="001A0248"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B056DD">
        <w:rPr>
          <w:rFonts w:ascii="Times New Roman" w:hAnsi="Times New Roman" w:cs="Times New Roman"/>
          <w:sz w:val="28"/>
          <w:szCs w:val="28"/>
        </w:rPr>
        <w:t>.5.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w:t>
      </w:r>
      <w:r w:rsidR="00CC52E3" w:rsidRPr="001A0248">
        <w:rPr>
          <w:rFonts w:ascii="Times New Roman" w:hAnsi="Times New Roman" w:cs="Times New Roman"/>
          <w:sz w:val="28"/>
          <w:szCs w:val="28"/>
        </w:rPr>
        <w:t xml:space="preserve"> работы, возможность размещения информации в доступном для всех работников месте, право пользоваться средствами связи (ст. 377 ТК РФ).</w:t>
      </w:r>
    </w:p>
    <w:p w:rsidR="00CC52E3" w:rsidRPr="001A0248"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письменных заявлений.</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CC52E3" w:rsidRPr="001A0248"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w:t>
      </w:r>
      <w:r w:rsidR="00DF6FB6">
        <w:rPr>
          <w:rFonts w:ascii="Times New Roman" w:hAnsi="Times New Roman" w:cs="Times New Roman"/>
          <w:sz w:val="28"/>
          <w:szCs w:val="28"/>
        </w:rPr>
        <w:t>7</w:t>
      </w:r>
      <w:r w:rsidR="00CC52E3" w:rsidRPr="001A0248">
        <w:rPr>
          <w:rFonts w:ascii="Times New Roman" w:hAnsi="Times New Roman" w:cs="Times New Roman"/>
          <w:sz w:val="28"/>
          <w:szCs w:val="28"/>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семинариях, совещаниях и других мероприятиях.</w:t>
      </w:r>
    </w:p>
    <w:p w:rsidR="00CC52E3" w:rsidRPr="001A0248"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w:t>
      </w:r>
      <w:r w:rsidR="00DF6FB6">
        <w:rPr>
          <w:rFonts w:ascii="Times New Roman" w:hAnsi="Times New Roman" w:cs="Times New Roman"/>
          <w:sz w:val="28"/>
          <w:szCs w:val="28"/>
        </w:rPr>
        <w:t>8</w:t>
      </w:r>
      <w:r w:rsidR="00CC52E3" w:rsidRPr="001A0248">
        <w:rPr>
          <w:rFonts w:ascii="Times New Roman" w:hAnsi="Times New Roman" w:cs="Times New Roman"/>
          <w:sz w:val="28"/>
          <w:szCs w:val="28"/>
        </w:rPr>
        <w:t>. Работодатель обеспечивает предоставление гарантий работникам, занимающимся профсоюзной деятельностью, в порядке, предусмотренным законодательством и настоящим коллективным договором.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Председатель, его заместители и члены Профкома могут быть уволены по инициативе работодателя в соответствии с пунктом 2, </w:t>
      </w:r>
      <w:proofErr w:type="spellStart"/>
      <w:r w:rsidRPr="001A0248">
        <w:rPr>
          <w:rFonts w:ascii="Times New Roman" w:hAnsi="Times New Roman" w:cs="Times New Roman"/>
          <w:sz w:val="28"/>
          <w:szCs w:val="28"/>
        </w:rPr>
        <w:t>пп</w:t>
      </w:r>
      <w:proofErr w:type="spellEnd"/>
      <w:r w:rsidRPr="001A0248">
        <w:rPr>
          <w:rFonts w:ascii="Times New Roman" w:hAnsi="Times New Roman" w:cs="Times New Roman"/>
          <w:sz w:val="28"/>
          <w:szCs w:val="28"/>
        </w:rPr>
        <w:t>. «б»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CC52E3" w:rsidRPr="001A0248"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w:t>
      </w:r>
      <w:r w:rsidR="00DF6FB6">
        <w:rPr>
          <w:rFonts w:ascii="Times New Roman" w:hAnsi="Times New Roman" w:cs="Times New Roman"/>
          <w:sz w:val="28"/>
          <w:szCs w:val="28"/>
        </w:rPr>
        <w:t>9</w:t>
      </w:r>
      <w:r w:rsidR="00CC52E3" w:rsidRPr="001A0248">
        <w:rPr>
          <w:rFonts w:ascii="Times New Roman" w:hAnsi="Times New Roman" w:cs="Times New Roman"/>
          <w:sz w:val="28"/>
          <w:szCs w:val="28"/>
        </w:rPr>
        <w:t>. Работодатель предоставляет Профкому необходимую информацию по любым вопросам труда и социально-экономического развития Школы.</w:t>
      </w:r>
    </w:p>
    <w:p w:rsidR="00CC52E3" w:rsidRPr="001A0248" w:rsidRDefault="00F9109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.1</w:t>
      </w:r>
      <w:r w:rsidR="00DF6FB6">
        <w:rPr>
          <w:rFonts w:ascii="Times New Roman" w:hAnsi="Times New Roman" w:cs="Times New Roman"/>
          <w:sz w:val="28"/>
          <w:szCs w:val="28"/>
        </w:rPr>
        <w:t>0</w:t>
      </w:r>
      <w:r w:rsidR="00CC52E3" w:rsidRPr="001A0248">
        <w:rPr>
          <w:rFonts w:ascii="Times New Roman" w:hAnsi="Times New Roman" w:cs="Times New Roman"/>
          <w:sz w:val="28"/>
          <w:szCs w:val="28"/>
        </w:rPr>
        <w:t>. Члены Профкома включаются в состав комиссий Школы по аттестации педагогических работников, аттестации рабочих мест, охране труда, социальному страхованию и других.</w:t>
      </w:r>
    </w:p>
    <w:p w:rsidR="00CC52E3" w:rsidRPr="001A0248" w:rsidRDefault="00865432"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CC52E3" w:rsidRPr="001A0248">
        <w:rPr>
          <w:rFonts w:ascii="Times New Roman" w:hAnsi="Times New Roman" w:cs="Times New Roman"/>
          <w:sz w:val="28"/>
          <w:szCs w:val="28"/>
        </w:rPr>
        <w:t>.1</w:t>
      </w:r>
      <w:r w:rsidR="00DF6FB6">
        <w:rPr>
          <w:rFonts w:ascii="Times New Roman" w:hAnsi="Times New Roman" w:cs="Times New Roman"/>
          <w:sz w:val="28"/>
          <w:szCs w:val="28"/>
        </w:rPr>
        <w:t>1</w:t>
      </w:r>
      <w:r w:rsidR="00CC52E3" w:rsidRPr="001A0248">
        <w:rPr>
          <w:rFonts w:ascii="Times New Roman" w:hAnsi="Times New Roman" w:cs="Times New Roman"/>
          <w:sz w:val="28"/>
          <w:szCs w:val="28"/>
        </w:rPr>
        <w:t>. Работодатель с учетом мнения профкома рассматривает следующие вопросы:</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расторжения трудового договора с работниками, являющимися членами профсоюза, по инициативе работодателя (ст. 82, 374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привлечения к сверхурочным работам (ст. 99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lastRenderedPageBreak/>
        <w:t>- запрещения работы в выходные и праздничные нерабочие дни (ст. 113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очередность предоставления отпусков (ст. 123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установление заработной платы (ст. 135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применение систем нормирования труда (ст. 159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массовые увольнения (ст.180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установление перечня должностей работников с ненормированным рабочим днем (ст. 101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утверждение Правил внутреннего трудового распорядка (ст. 190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 создание комиссий по охране труда (ст. 218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составление графиков сменности (ст.103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утверждение формы расчетного листа (ст. 136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размеры повышения заработной платы в ночное время (ст. 154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применение и снятие дисциплинарного взыскания до истечения одного года со дня его применения (ст. 193, 194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установление сроков выплаты заработной платы работникам (ст. 136 ТК РФ) и другие вопросы.</w:t>
      </w:r>
    </w:p>
    <w:p w:rsidR="00D70F40" w:rsidRDefault="00D70F40" w:rsidP="001438EB">
      <w:pPr>
        <w:spacing w:after="0" w:line="240" w:lineRule="auto"/>
        <w:jc w:val="center"/>
        <w:rPr>
          <w:rFonts w:ascii="Times New Roman" w:hAnsi="Times New Roman" w:cs="Times New Roman"/>
          <w:b/>
          <w:bCs/>
          <w:sz w:val="28"/>
          <w:szCs w:val="28"/>
        </w:rPr>
      </w:pPr>
    </w:p>
    <w:p w:rsidR="00CC52E3" w:rsidRDefault="00CC52E3" w:rsidP="001438EB">
      <w:pPr>
        <w:spacing w:after="0" w:line="240" w:lineRule="auto"/>
        <w:jc w:val="center"/>
        <w:rPr>
          <w:rFonts w:ascii="Times New Roman" w:hAnsi="Times New Roman" w:cs="Times New Roman"/>
          <w:b/>
          <w:bCs/>
          <w:sz w:val="28"/>
          <w:szCs w:val="28"/>
        </w:rPr>
      </w:pPr>
      <w:r w:rsidRPr="001A0248">
        <w:rPr>
          <w:rFonts w:ascii="Times New Roman" w:hAnsi="Times New Roman" w:cs="Times New Roman"/>
          <w:b/>
          <w:bCs/>
          <w:sz w:val="28"/>
          <w:szCs w:val="28"/>
        </w:rPr>
        <w:t>VI</w:t>
      </w:r>
      <w:r w:rsidR="00865432">
        <w:rPr>
          <w:rFonts w:ascii="Times New Roman" w:hAnsi="Times New Roman" w:cs="Times New Roman"/>
          <w:b/>
          <w:bCs/>
          <w:sz w:val="28"/>
          <w:szCs w:val="28"/>
          <w:lang w:val="en-US"/>
        </w:rPr>
        <w:t>I</w:t>
      </w:r>
      <w:r w:rsidRPr="001A0248">
        <w:rPr>
          <w:rFonts w:ascii="Times New Roman" w:hAnsi="Times New Roman" w:cs="Times New Roman"/>
          <w:b/>
          <w:bCs/>
          <w:sz w:val="28"/>
          <w:szCs w:val="28"/>
        </w:rPr>
        <w:t>I. Обязательства профкома</w:t>
      </w:r>
    </w:p>
    <w:p w:rsidR="005D1BED" w:rsidRPr="001A0248" w:rsidRDefault="005D1BED" w:rsidP="001438EB">
      <w:pPr>
        <w:spacing w:after="0" w:line="240" w:lineRule="auto"/>
        <w:jc w:val="center"/>
        <w:rPr>
          <w:rFonts w:ascii="Times New Roman" w:hAnsi="Times New Roman" w:cs="Times New Roman"/>
          <w:sz w:val="28"/>
          <w:szCs w:val="28"/>
        </w:rPr>
      </w:pP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 Профком обязуется:</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 xml:space="preserve">.3. Осуществлять контроль за правильностью расходования фонда заработной платы, </w:t>
      </w:r>
      <w:proofErr w:type="spellStart"/>
      <w:r w:rsidR="00CC52E3" w:rsidRPr="001A0248">
        <w:rPr>
          <w:rFonts w:ascii="Times New Roman" w:hAnsi="Times New Roman" w:cs="Times New Roman"/>
          <w:sz w:val="28"/>
          <w:szCs w:val="28"/>
        </w:rPr>
        <w:t>надтарифного</w:t>
      </w:r>
      <w:proofErr w:type="spellEnd"/>
      <w:r w:rsidR="00CC52E3" w:rsidRPr="001A0248">
        <w:rPr>
          <w:rFonts w:ascii="Times New Roman" w:hAnsi="Times New Roman" w:cs="Times New Roman"/>
          <w:sz w:val="28"/>
          <w:szCs w:val="28"/>
        </w:rPr>
        <w:t xml:space="preserve"> фонда, фонда экономии заработной платы, внебюджетного фонда и иных фондов Школы.</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.4.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.5. Совместно с работодателем и работниками разрабатывать меры по защите персональных данных работников (ст. 86 ТК РФ).</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lastRenderedPageBreak/>
        <w:t>8</w:t>
      </w:r>
      <w:r w:rsidR="00CC52E3" w:rsidRPr="001A0248">
        <w:rPr>
          <w:rFonts w:ascii="Times New Roman" w:hAnsi="Times New Roman" w:cs="Times New Roman"/>
          <w:sz w:val="28"/>
          <w:szCs w:val="28"/>
        </w:rPr>
        <w:t>.6. Представлять и защищать трудовые права членов профсоюза в комиссии по трудовым спорам и в суде.</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.8. Участвовать в работе комиссии по социальному страхованию, совместно с советом профсоюза по летнему оздоровлению детей работников Школы и обеспечению их новогодними подарками.</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8</w:t>
      </w:r>
      <w:r w:rsidR="00CC52E3" w:rsidRPr="001A0248">
        <w:rPr>
          <w:rFonts w:ascii="Times New Roman" w:hAnsi="Times New Roman" w:cs="Times New Roman"/>
          <w:sz w:val="28"/>
          <w:szCs w:val="28"/>
        </w:rPr>
        <w:t>.9. Совместно с комиссией по социальному страхованию вести учет нуждающихся в санаторно-курортном лечении, своевременно направлять заявки.</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6F658B">
        <w:rPr>
          <w:rFonts w:ascii="Times New Roman" w:hAnsi="Times New Roman" w:cs="Times New Roman"/>
          <w:sz w:val="28"/>
          <w:szCs w:val="28"/>
        </w:rPr>
        <w:t>8</w:t>
      </w:r>
      <w:r w:rsidR="00CC52E3" w:rsidRPr="001A0248">
        <w:rPr>
          <w:rFonts w:ascii="Times New Roman" w:hAnsi="Times New Roman" w:cs="Times New Roman"/>
          <w:sz w:val="28"/>
          <w:szCs w:val="28"/>
        </w:rPr>
        <w:t>.10.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6F658B">
        <w:rPr>
          <w:rFonts w:ascii="Times New Roman" w:hAnsi="Times New Roman" w:cs="Times New Roman"/>
          <w:sz w:val="28"/>
          <w:szCs w:val="28"/>
        </w:rPr>
        <w:t>8</w:t>
      </w:r>
      <w:r w:rsidR="00CC52E3" w:rsidRPr="001A0248">
        <w:rPr>
          <w:rFonts w:ascii="Times New Roman" w:hAnsi="Times New Roman" w:cs="Times New Roman"/>
          <w:sz w:val="28"/>
          <w:szCs w:val="28"/>
        </w:rPr>
        <w:t>.11. Осуществлять контроль за правильностью и своевременностью предоставления работникам отпусков и их оплаты.</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6F658B">
        <w:rPr>
          <w:rFonts w:ascii="Times New Roman" w:hAnsi="Times New Roman" w:cs="Times New Roman"/>
          <w:sz w:val="28"/>
          <w:szCs w:val="28"/>
        </w:rPr>
        <w:t>8</w:t>
      </w:r>
      <w:r w:rsidR="00CC52E3" w:rsidRPr="001A0248">
        <w:rPr>
          <w:rFonts w:ascii="Times New Roman" w:hAnsi="Times New Roman" w:cs="Times New Roman"/>
          <w:sz w:val="28"/>
          <w:szCs w:val="28"/>
        </w:rPr>
        <w:t>.12. Участвовать в работе комиссий Школы по аттестации педагогических работников, аттестации рабочих мест, охране труда, социальному страхованию и других.</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6F658B">
        <w:rPr>
          <w:rFonts w:ascii="Times New Roman" w:hAnsi="Times New Roman" w:cs="Times New Roman"/>
          <w:sz w:val="28"/>
          <w:szCs w:val="28"/>
        </w:rPr>
        <w:t>8</w:t>
      </w:r>
      <w:r w:rsidR="00CC52E3" w:rsidRPr="001A0248">
        <w:rPr>
          <w:rFonts w:ascii="Times New Roman" w:hAnsi="Times New Roman" w:cs="Times New Roman"/>
          <w:sz w:val="28"/>
          <w:szCs w:val="28"/>
        </w:rPr>
        <w:t>.13. Осуществлять контроль за соблюдением порядка проведения аттестации педагогических работников учреждения.</w:t>
      </w:r>
    </w:p>
    <w:p w:rsidR="00CC52E3" w:rsidRPr="00032EBF" w:rsidRDefault="00865432" w:rsidP="00032EBF">
      <w:pPr>
        <w:spacing w:after="0" w:line="240" w:lineRule="auto"/>
        <w:ind w:firstLine="708"/>
        <w:jc w:val="both"/>
        <w:rPr>
          <w:rFonts w:ascii="Times New Roman" w:hAnsi="Times New Roman" w:cs="Times New Roman"/>
          <w:sz w:val="28"/>
          <w:szCs w:val="28"/>
        </w:rPr>
      </w:pPr>
      <w:r w:rsidRPr="006F658B">
        <w:rPr>
          <w:rFonts w:ascii="Times New Roman" w:hAnsi="Times New Roman" w:cs="Times New Roman"/>
          <w:sz w:val="28"/>
          <w:szCs w:val="28"/>
        </w:rPr>
        <w:t>8</w:t>
      </w:r>
      <w:r w:rsidR="00CC52E3" w:rsidRPr="001A0248">
        <w:rPr>
          <w:rFonts w:ascii="Times New Roman" w:hAnsi="Times New Roman" w:cs="Times New Roman"/>
          <w:sz w:val="28"/>
          <w:szCs w:val="28"/>
        </w:rPr>
        <w:t xml:space="preserve">.14. Совместно с работодателем обеспечивать регистрацию работников в системе </w:t>
      </w:r>
      <w:proofErr w:type="spellStart"/>
      <w:r w:rsidR="00CC52E3" w:rsidRPr="001A0248">
        <w:rPr>
          <w:rFonts w:ascii="Times New Roman" w:hAnsi="Times New Roman" w:cs="Times New Roman"/>
          <w:sz w:val="28"/>
          <w:szCs w:val="28"/>
        </w:rPr>
        <w:t>персонифицирования</w:t>
      </w:r>
      <w:proofErr w:type="spellEnd"/>
      <w:r w:rsidR="00CC52E3" w:rsidRPr="001A0248">
        <w:rPr>
          <w:rFonts w:ascii="Times New Roman" w:hAnsi="Times New Roman" w:cs="Times New Roman"/>
          <w:sz w:val="28"/>
          <w:szCs w:val="28"/>
        </w:rPr>
        <w:t xml:space="preserve"> учета в системе государственного пенсионного страхования. Контролировать своевременность представления работодателем в пенсионные органы </w:t>
      </w:r>
      <w:r w:rsidR="00CC52E3" w:rsidRPr="00032EBF">
        <w:rPr>
          <w:rFonts w:ascii="Times New Roman" w:hAnsi="Times New Roman" w:cs="Times New Roman"/>
          <w:sz w:val="28"/>
          <w:szCs w:val="28"/>
        </w:rPr>
        <w:t>достоверных сведений о заработке и страховых взносов работников.</w:t>
      </w:r>
    </w:p>
    <w:p w:rsidR="00032EBF" w:rsidRPr="00032EBF" w:rsidRDefault="00865432" w:rsidP="00032EBF">
      <w:pPr>
        <w:spacing w:after="0" w:line="240" w:lineRule="auto"/>
        <w:ind w:firstLine="708"/>
        <w:jc w:val="both"/>
        <w:rPr>
          <w:rFonts w:ascii="Times New Roman" w:eastAsia="Times New Roman" w:hAnsi="Times New Roman" w:cs="Times New Roman"/>
          <w:sz w:val="28"/>
          <w:szCs w:val="28"/>
        </w:rPr>
      </w:pPr>
      <w:r w:rsidRPr="006F658B">
        <w:rPr>
          <w:rFonts w:ascii="Times New Roman" w:hAnsi="Times New Roman" w:cs="Times New Roman"/>
          <w:sz w:val="28"/>
          <w:szCs w:val="28"/>
        </w:rPr>
        <w:t>8</w:t>
      </w:r>
      <w:r w:rsidR="00032EBF" w:rsidRPr="00032EBF">
        <w:rPr>
          <w:rFonts w:ascii="Times New Roman" w:hAnsi="Times New Roman" w:cs="Times New Roman"/>
          <w:sz w:val="28"/>
          <w:szCs w:val="28"/>
        </w:rPr>
        <w:t>.15. В</w:t>
      </w:r>
      <w:r w:rsidR="00032EBF" w:rsidRPr="00032EBF">
        <w:rPr>
          <w:rFonts w:ascii="Times New Roman" w:eastAsia="Times New Roman" w:hAnsi="Times New Roman" w:cs="Times New Roman"/>
          <w:sz w:val="28"/>
          <w:szCs w:val="28"/>
        </w:rPr>
        <w:t>ыделять материальную помощь к профессиональным праздникам и юбилейным датам (50, 60, 70, 75, 80, 85 и 90 лет со дня рождения), приказом директора производится поощрительная выплата из средств от предпринимательской и другой, приносящей доход деятельности, размер которой устанавливается по согласованию с председателем Профсоюза;</w:t>
      </w:r>
    </w:p>
    <w:p w:rsidR="00032EBF" w:rsidRPr="00032EBF" w:rsidRDefault="00865432" w:rsidP="00032EBF">
      <w:pPr>
        <w:spacing w:after="0" w:line="240" w:lineRule="auto"/>
        <w:ind w:firstLine="540"/>
        <w:jc w:val="both"/>
        <w:rPr>
          <w:rFonts w:ascii="Times New Roman" w:eastAsia="Times New Roman" w:hAnsi="Times New Roman" w:cs="Times New Roman"/>
          <w:sz w:val="28"/>
          <w:szCs w:val="28"/>
        </w:rPr>
      </w:pPr>
      <w:r w:rsidRPr="00865432">
        <w:rPr>
          <w:rFonts w:ascii="Times New Roman" w:eastAsia="Times New Roman" w:hAnsi="Times New Roman" w:cs="Times New Roman"/>
          <w:sz w:val="28"/>
          <w:szCs w:val="28"/>
        </w:rPr>
        <w:t>8</w:t>
      </w:r>
      <w:r w:rsidR="00032EBF" w:rsidRPr="00032EBF">
        <w:rPr>
          <w:rFonts w:ascii="Times New Roman" w:eastAsia="Times New Roman" w:hAnsi="Times New Roman" w:cs="Times New Roman"/>
          <w:sz w:val="28"/>
          <w:szCs w:val="28"/>
        </w:rPr>
        <w:t>.16. выделять материальную помощь в случае смерти работника и/или его близких родственников (детей, родителей, мужа или жены, сестры и брата) в размере 3 000 рублей (члена профсоюзного комитета);</w:t>
      </w:r>
    </w:p>
    <w:p w:rsidR="00032EBF" w:rsidRPr="00032EBF" w:rsidRDefault="00865432" w:rsidP="00032EBF">
      <w:pPr>
        <w:spacing w:after="0" w:line="240" w:lineRule="auto"/>
        <w:ind w:firstLine="540"/>
        <w:jc w:val="both"/>
        <w:rPr>
          <w:rFonts w:ascii="Times New Roman" w:eastAsia="Times New Roman" w:hAnsi="Times New Roman" w:cs="Times New Roman"/>
          <w:sz w:val="28"/>
          <w:szCs w:val="28"/>
        </w:rPr>
      </w:pPr>
      <w:r w:rsidRPr="00865432">
        <w:rPr>
          <w:rFonts w:ascii="Times New Roman" w:eastAsia="Times New Roman" w:hAnsi="Times New Roman" w:cs="Times New Roman"/>
          <w:sz w:val="28"/>
          <w:szCs w:val="28"/>
        </w:rPr>
        <w:t>8</w:t>
      </w:r>
      <w:r w:rsidR="00032EBF" w:rsidRPr="00032EBF">
        <w:rPr>
          <w:rFonts w:ascii="Times New Roman" w:eastAsia="Times New Roman" w:hAnsi="Times New Roman" w:cs="Times New Roman"/>
          <w:sz w:val="28"/>
          <w:szCs w:val="28"/>
        </w:rPr>
        <w:t>.17. выделять материальную помощь в случае вступления работника (члена профком) в брак, рождения у работника (члена профкома) ребенка в размере 3 000 рублей;</w:t>
      </w:r>
    </w:p>
    <w:p w:rsidR="00032EBF" w:rsidRPr="00032EBF" w:rsidRDefault="00865432" w:rsidP="00032EBF">
      <w:pPr>
        <w:spacing w:after="0" w:line="240" w:lineRule="auto"/>
        <w:ind w:firstLine="540"/>
        <w:jc w:val="both"/>
        <w:rPr>
          <w:rFonts w:ascii="Times New Roman" w:eastAsia="Times New Roman" w:hAnsi="Times New Roman" w:cs="Times New Roman"/>
          <w:sz w:val="28"/>
          <w:szCs w:val="28"/>
        </w:rPr>
      </w:pPr>
      <w:r w:rsidRPr="00865432">
        <w:rPr>
          <w:rFonts w:ascii="Times New Roman" w:eastAsia="Times New Roman" w:hAnsi="Times New Roman" w:cs="Times New Roman"/>
          <w:sz w:val="28"/>
          <w:szCs w:val="28"/>
        </w:rPr>
        <w:t>8</w:t>
      </w:r>
      <w:r w:rsidR="00032EBF" w:rsidRPr="00032EBF">
        <w:rPr>
          <w:rFonts w:ascii="Times New Roman" w:eastAsia="Times New Roman" w:hAnsi="Times New Roman" w:cs="Times New Roman"/>
          <w:sz w:val="28"/>
          <w:szCs w:val="28"/>
        </w:rPr>
        <w:t>.18. выделять материальную помощь в случае причинения ущерба работнику (члену профкома) в результате стихийных бедствий, пожара, утраты имущества в размере 5 000 рублей;</w:t>
      </w:r>
    </w:p>
    <w:p w:rsidR="00CC52E3" w:rsidRPr="00032EBF" w:rsidRDefault="00865432" w:rsidP="00032EBF">
      <w:pPr>
        <w:spacing w:after="0" w:line="240" w:lineRule="auto"/>
        <w:ind w:firstLine="708"/>
        <w:jc w:val="both"/>
        <w:rPr>
          <w:rFonts w:ascii="Times New Roman" w:hAnsi="Times New Roman" w:cs="Times New Roman"/>
          <w:sz w:val="28"/>
          <w:szCs w:val="28"/>
        </w:rPr>
      </w:pPr>
      <w:r w:rsidRPr="006F658B">
        <w:rPr>
          <w:rFonts w:ascii="Times New Roman" w:hAnsi="Times New Roman" w:cs="Times New Roman"/>
          <w:sz w:val="28"/>
          <w:szCs w:val="28"/>
        </w:rPr>
        <w:t>8</w:t>
      </w:r>
      <w:r w:rsidR="00CC52E3" w:rsidRPr="00032EBF">
        <w:rPr>
          <w:rFonts w:ascii="Times New Roman" w:hAnsi="Times New Roman" w:cs="Times New Roman"/>
          <w:sz w:val="28"/>
          <w:szCs w:val="28"/>
        </w:rPr>
        <w:t>.1</w:t>
      </w:r>
      <w:r w:rsidR="00032EBF" w:rsidRPr="00032EBF">
        <w:rPr>
          <w:rFonts w:ascii="Times New Roman" w:hAnsi="Times New Roman" w:cs="Times New Roman"/>
          <w:sz w:val="28"/>
          <w:szCs w:val="28"/>
        </w:rPr>
        <w:t>9</w:t>
      </w:r>
      <w:r w:rsidR="00CC52E3" w:rsidRPr="00032EBF">
        <w:rPr>
          <w:rFonts w:ascii="Times New Roman" w:hAnsi="Times New Roman" w:cs="Times New Roman"/>
          <w:sz w:val="28"/>
          <w:szCs w:val="28"/>
        </w:rPr>
        <w:t>. Осуществлять культурно-массовую и оздоровительную работу в школе.</w:t>
      </w:r>
    </w:p>
    <w:p w:rsidR="00CC52E3" w:rsidRPr="00032EBF" w:rsidRDefault="00CC52E3" w:rsidP="00032EBF">
      <w:pPr>
        <w:spacing w:after="0" w:line="240" w:lineRule="auto"/>
        <w:jc w:val="both"/>
        <w:rPr>
          <w:rFonts w:ascii="Times New Roman" w:hAnsi="Times New Roman" w:cs="Times New Roman"/>
          <w:sz w:val="28"/>
          <w:szCs w:val="28"/>
        </w:rPr>
      </w:pPr>
      <w:r w:rsidRPr="00032EBF">
        <w:rPr>
          <w:rFonts w:ascii="Times New Roman" w:hAnsi="Times New Roman" w:cs="Times New Roman"/>
          <w:sz w:val="28"/>
          <w:szCs w:val="28"/>
        </w:rPr>
        <w:t> </w:t>
      </w:r>
    </w:p>
    <w:p w:rsidR="00D70F40" w:rsidRDefault="00CC52E3" w:rsidP="001438EB">
      <w:pPr>
        <w:spacing w:after="0" w:line="240" w:lineRule="auto"/>
        <w:jc w:val="center"/>
        <w:rPr>
          <w:rFonts w:ascii="Times New Roman" w:hAnsi="Times New Roman" w:cs="Times New Roman"/>
          <w:b/>
          <w:bCs/>
          <w:sz w:val="28"/>
          <w:szCs w:val="28"/>
        </w:rPr>
      </w:pPr>
      <w:r w:rsidRPr="001A0248">
        <w:rPr>
          <w:rFonts w:ascii="Times New Roman" w:hAnsi="Times New Roman" w:cs="Times New Roman"/>
          <w:b/>
          <w:bCs/>
          <w:sz w:val="28"/>
          <w:szCs w:val="28"/>
        </w:rPr>
        <w:lastRenderedPageBreak/>
        <w:t>I</w:t>
      </w:r>
      <w:r w:rsidR="00865432">
        <w:rPr>
          <w:rFonts w:ascii="Times New Roman" w:hAnsi="Times New Roman" w:cs="Times New Roman"/>
          <w:b/>
          <w:bCs/>
          <w:sz w:val="28"/>
          <w:szCs w:val="28"/>
          <w:lang w:val="en-US"/>
        </w:rPr>
        <w:t>X</w:t>
      </w:r>
      <w:r w:rsidRPr="001A0248">
        <w:rPr>
          <w:rFonts w:ascii="Times New Roman" w:hAnsi="Times New Roman" w:cs="Times New Roman"/>
          <w:b/>
          <w:bCs/>
          <w:sz w:val="28"/>
          <w:szCs w:val="28"/>
        </w:rPr>
        <w:t xml:space="preserve">. Контроль за выполнением коллективного договора. </w:t>
      </w:r>
    </w:p>
    <w:p w:rsidR="00CC52E3" w:rsidRDefault="00CC52E3" w:rsidP="001438EB">
      <w:pPr>
        <w:spacing w:after="0" w:line="240" w:lineRule="auto"/>
        <w:jc w:val="center"/>
        <w:rPr>
          <w:rFonts w:ascii="Times New Roman" w:hAnsi="Times New Roman" w:cs="Times New Roman"/>
          <w:b/>
          <w:bCs/>
          <w:sz w:val="28"/>
          <w:szCs w:val="28"/>
        </w:rPr>
      </w:pPr>
      <w:r w:rsidRPr="001A0248">
        <w:rPr>
          <w:rFonts w:ascii="Times New Roman" w:hAnsi="Times New Roman" w:cs="Times New Roman"/>
          <w:b/>
          <w:bCs/>
          <w:sz w:val="28"/>
          <w:szCs w:val="28"/>
        </w:rPr>
        <w:t>Ответственность сторон.</w:t>
      </w:r>
    </w:p>
    <w:p w:rsidR="005D1BED" w:rsidRPr="001A0248" w:rsidRDefault="005D1BED" w:rsidP="001438EB">
      <w:pPr>
        <w:spacing w:after="0" w:line="240" w:lineRule="auto"/>
        <w:jc w:val="center"/>
        <w:rPr>
          <w:rFonts w:ascii="Times New Roman" w:hAnsi="Times New Roman" w:cs="Times New Roman"/>
          <w:b/>
          <w:sz w:val="28"/>
          <w:szCs w:val="28"/>
        </w:rPr>
      </w:pP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w:t>
      </w:r>
      <w:r w:rsidR="00D70F40">
        <w:rPr>
          <w:rFonts w:ascii="Times New Roman" w:hAnsi="Times New Roman" w:cs="Times New Roman"/>
          <w:sz w:val="28"/>
          <w:szCs w:val="28"/>
        </w:rPr>
        <w:tab/>
      </w:r>
      <w:r w:rsidR="00865432" w:rsidRPr="006F658B">
        <w:rPr>
          <w:rFonts w:ascii="Times New Roman" w:hAnsi="Times New Roman" w:cs="Times New Roman"/>
          <w:sz w:val="28"/>
          <w:szCs w:val="28"/>
        </w:rPr>
        <w:t>9</w:t>
      </w:r>
      <w:r w:rsidRPr="001A0248">
        <w:rPr>
          <w:rFonts w:ascii="Times New Roman" w:hAnsi="Times New Roman" w:cs="Times New Roman"/>
          <w:sz w:val="28"/>
          <w:szCs w:val="28"/>
        </w:rPr>
        <w:t>. Стороны договорились, что:</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.1. Совместно разрабатывают план мероприятий по выполнению настоящего коллективного договора.</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 xml:space="preserve">.2. Осуществляют контроль за реализацией плана мероприятий по выполнению коллективного договора и его положений и </w:t>
      </w:r>
      <w:proofErr w:type="gramStart"/>
      <w:r w:rsidR="00CC52E3" w:rsidRPr="001A0248">
        <w:rPr>
          <w:rFonts w:ascii="Times New Roman" w:hAnsi="Times New Roman" w:cs="Times New Roman"/>
          <w:sz w:val="28"/>
          <w:szCs w:val="28"/>
        </w:rPr>
        <w:t>отчитываются  о</w:t>
      </w:r>
      <w:proofErr w:type="gramEnd"/>
      <w:r w:rsidR="00CC52E3" w:rsidRPr="001A0248">
        <w:rPr>
          <w:rFonts w:ascii="Times New Roman" w:hAnsi="Times New Roman" w:cs="Times New Roman"/>
          <w:sz w:val="28"/>
          <w:szCs w:val="28"/>
        </w:rPr>
        <w:t xml:space="preserve"> результатах контроля на общем собрании работников один раз в год.</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.3. Рассматривают в месячный срок все возникающие в период действия коллективного договора разногласия и конфликты, связанные с его выполнением.</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.6. Настоящий коллективный договор действует в течение 3 лет со дня подписания.</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.7. Переговоры по заключению нового коллективного договора будут начаты за 5 месяцев до истечения срока действия данного договора.</w:t>
      </w:r>
    </w:p>
    <w:p w:rsidR="00CC52E3" w:rsidRPr="001A0248" w:rsidRDefault="00865432" w:rsidP="001438EB">
      <w:pPr>
        <w:spacing w:after="0" w:line="240" w:lineRule="auto"/>
        <w:ind w:firstLine="708"/>
        <w:jc w:val="both"/>
        <w:rPr>
          <w:rFonts w:ascii="Times New Roman" w:hAnsi="Times New Roman" w:cs="Times New Roman"/>
          <w:sz w:val="28"/>
          <w:szCs w:val="28"/>
        </w:rPr>
      </w:pPr>
      <w:r w:rsidRPr="00865432">
        <w:rPr>
          <w:rFonts w:ascii="Times New Roman" w:hAnsi="Times New Roman" w:cs="Times New Roman"/>
          <w:sz w:val="28"/>
          <w:szCs w:val="28"/>
        </w:rPr>
        <w:t>9</w:t>
      </w:r>
      <w:r w:rsidR="00CC52E3" w:rsidRPr="001A0248">
        <w:rPr>
          <w:rFonts w:ascii="Times New Roman" w:hAnsi="Times New Roman" w:cs="Times New Roman"/>
          <w:sz w:val="28"/>
          <w:szCs w:val="28"/>
        </w:rPr>
        <w:t>.8. Отчет о выполнении коллективного договора производить 1 раз в год.</w:t>
      </w:r>
    </w:p>
    <w:p w:rsidR="00CC52E3" w:rsidRPr="001A0248" w:rsidRDefault="00CC52E3" w:rsidP="001438EB">
      <w:pPr>
        <w:spacing w:after="0" w:line="240" w:lineRule="auto"/>
        <w:jc w:val="both"/>
        <w:rPr>
          <w:rFonts w:ascii="Times New Roman" w:hAnsi="Times New Roman" w:cs="Times New Roman"/>
          <w:sz w:val="28"/>
          <w:szCs w:val="28"/>
        </w:rPr>
      </w:pPr>
    </w:p>
    <w:p w:rsidR="00CC52E3" w:rsidRPr="001A0248" w:rsidRDefault="00CC52E3"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5D1BED" w:rsidRDefault="005D1BED" w:rsidP="001438EB">
      <w:pPr>
        <w:spacing w:after="0" w:line="240" w:lineRule="auto"/>
        <w:jc w:val="both"/>
        <w:rPr>
          <w:rFonts w:ascii="Times New Roman" w:hAnsi="Times New Roman" w:cs="Times New Roman"/>
          <w:sz w:val="28"/>
          <w:szCs w:val="28"/>
        </w:rPr>
      </w:pPr>
    </w:p>
    <w:p w:rsidR="005D1BED" w:rsidRDefault="005D1BED" w:rsidP="001438EB">
      <w:pPr>
        <w:spacing w:after="0" w:line="240" w:lineRule="auto"/>
        <w:jc w:val="both"/>
        <w:rPr>
          <w:rFonts w:ascii="Times New Roman" w:hAnsi="Times New Roman" w:cs="Times New Roman"/>
          <w:sz w:val="28"/>
          <w:szCs w:val="28"/>
        </w:rPr>
      </w:pPr>
    </w:p>
    <w:p w:rsidR="005D1BED" w:rsidRDefault="005D1BED" w:rsidP="001438EB">
      <w:pPr>
        <w:spacing w:after="0" w:line="240" w:lineRule="auto"/>
        <w:jc w:val="both"/>
        <w:rPr>
          <w:rFonts w:ascii="Times New Roman" w:hAnsi="Times New Roman" w:cs="Times New Roman"/>
          <w:sz w:val="28"/>
          <w:szCs w:val="28"/>
        </w:rPr>
      </w:pPr>
    </w:p>
    <w:p w:rsidR="005D1BED" w:rsidRDefault="005D1BED" w:rsidP="001438EB">
      <w:pPr>
        <w:spacing w:after="0" w:line="240" w:lineRule="auto"/>
        <w:jc w:val="both"/>
        <w:rPr>
          <w:rFonts w:ascii="Times New Roman" w:hAnsi="Times New Roman" w:cs="Times New Roman"/>
          <w:sz w:val="28"/>
          <w:szCs w:val="28"/>
        </w:rPr>
      </w:pPr>
    </w:p>
    <w:p w:rsidR="005D1BED" w:rsidRDefault="005D1BED"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D70F40" w:rsidRDefault="00D70F40" w:rsidP="001438EB">
      <w:pPr>
        <w:spacing w:after="0" w:line="240" w:lineRule="auto"/>
        <w:jc w:val="both"/>
        <w:rPr>
          <w:rFonts w:ascii="Times New Roman" w:hAnsi="Times New Roman" w:cs="Times New Roman"/>
          <w:sz w:val="28"/>
          <w:szCs w:val="28"/>
        </w:rPr>
      </w:pPr>
    </w:p>
    <w:p w:rsidR="006F658B" w:rsidRDefault="006F658B" w:rsidP="001438EB">
      <w:pPr>
        <w:spacing w:after="0" w:line="240" w:lineRule="auto"/>
        <w:jc w:val="both"/>
        <w:rPr>
          <w:rFonts w:ascii="Times New Roman" w:hAnsi="Times New Roman" w:cs="Times New Roman"/>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lastRenderedPageBreak/>
        <w:t>ПРАВИЛА</w:t>
      </w: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ВНУТРЕННЕГО ТРУДОВОГО РАСПОРЯДКА</w:t>
      </w:r>
    </w:p>
    <w:p w:rsidR="00CC52E3" w:rsidRPr="001A0248" w:rsidRDefault="00CC52E3" w:rsidP="001438EB">
      <w:pPr>
        <w:spacing w:after="0" w:line="240" w:lineRule="auto"/>
        <w:jc w:val="center"/>
        <w:rPr>
          <w:rFonts w:ascii="Times New Roman" w:hAnsi="Times New Roman" w:cs="Times New Roman"/>
          <w:b/>
          <w:sz w:val="28"/>
          <w:szCs w:val="28"/>
        </w:rPr>
      </w:pPr>
    </w:p>
    <w:p w:rsidR="00CC52E3" w:rsidRPr="00D26A34" w:rsidRDefault="00CC52E3" w:rsidP="001438EB">
      <w:pPr>
        <w:spacing w:after="0" w:line="240" w:lineRule="auto"/>
        <w:jc w:val="center"/>
        <w:rPr>
          <w:rFonts w:ascii="Times New Roman" w:hAnsi="Times New Roman" w:cs="Times New Roman"/>
          <w:b/>
          <w:sz w:val="28"/>
          <w:szCs w:val="28"/>
        </w:rPr>
      </w:pPr>
      <w:r w:rsidRPr="00D26A34">
        <w:rPr>
          <w:rFonts w:ascii="Times New Roman" w:hAnsi="Times New Roman" w:cs="Times New Roman"/>
          <w:b/>
          <w:sz w:val="28"/>
          <w:szCs w:val="28"/>
        </w:rPr>
        <w:t>для работников МБУ ДО</w:t>
      </w:r>
    </w:p>
    <w:p w:rsidR="00CC52E3" w:rsidRPr="00D26A34" w:rsidRDefault="00D26A34" w:rsidP="001438EB">
      <w:pPr>
        <w:spacing w:after="0" w:line="240" w:lineRule="auto"/>
        <w:jc w:val="center"/>
        <w:rPr>
          <w:rFonts w:ascii="Times New Roman" w:hAnsi="Times New Roman" w:cs="Times New Roman"/>
          <w:b/>
          <w:sz w:val="28"/>
          <w:szCs w:val="28"/>
        </w:rPr>
      </w:pPr>
      <w:r w:rsidRPr="00D26A34">
        <w:rPr>
          <w:rFonts w:ascii="Times New Roman" w:hAnsi="Times New Roman" w:cs="Times New Roman"/>
          <w:b/>
          <w:sz w:val="28"/>
          <w:szCs w:val="28"/>
        </w:rPr>
        <w:t xml:space="preserve">детская школа искусств </w:t>
      </w:r>
      <w:proofErr w:type="spellStart"/>
      <w:r w:rsidRPr="00D26A34">
        <w:rPr>
          <w:rFonts w:ascii="Times New Roman" w:hAnsi="Times New Roman" w:cs="Times New Roman"/>
          <w:b/>
          <w:sz w:val="28"/>
          <w:szCs w:val="28"/>
        </w:rPr>
        <w:t>им.Дамба</w:t>
      </w:r>
      <w:proofErr w:type="spellEnd"/>
      <w:r w:rsidRPr="00D26A34">
        <w:rPr>
          <w:rFonts w:ascii="Times New Roman" w:hAnsi="Times New Roman" w:cs="Times New Roman"/>
          <w:b/>
          <w:sz w:val="28"/>
          <w:szCs w:val="28"/>
        </w:rPr>
        <w:t xml:space="preserve"> </w:t>
      </w:r>
      <w:proofErr w:type="spellStart"/>
      <w:r w:rsidRPr="00D26A34">
        <w:rPr>
          <w:rFonts w:ascii="Times New Roman" w:hAnsi="Times New Roman" w:cs="Times New Roman"/>
          <w:b/>
          <w:sz w:val="28"/>
          <w:szCs w:val="28"/>
        </w:rPr>
        <w:t>Хуреш-оола</w:t>
      </w:r>
      <w:proofErr w:type="spellEnd"/>
      <w:r w:rsidRPr="00D26A34">
        <w:rPr>
          <w:rFonts w:ascii="Times New Roman" w:hAnsi="Times New Roman" w:cs="Times New Roman"/>
          <w:b/>
          <w:sz w:val="28"/>
          <w:szCs w:val="28"/>
        </w:rPr>
        <w:t xml:space="preserve"> </w:t>
      </w:r>
    </w:p>
    <w:p w:rsidR="00CC52E3" w:rsidRPr="00D26A34" w:rsidRDefault="00CC52E3" w:rsidP="001438EB">
      <w:pPr>
        <w:spacing w:after="0" w:line="240" w:lineRule="auto"/>
        <w:jc w:val="both"/>
        <w:rPr>
          <w:rFonts w:ascii="Times New Roman" w:hAnsi="Times New Roman" w:cs="Times New Roman"/>
          <w:sz w:val="28"/>
          <w:szCs w:val="28"/>
        </w:rPr>
      </w:pPr>
    </w:p>
    <w:p w:rsidR="00CC52E3" w:rsidRPr="001A0248" w:rsidRDefault="00CC52E3" w:rsidP="001438EB">
      <w:pPr>
        <w:spacing w:after="0" w:line="240" w:lineRule="auto"/>
        <w:jc w:val="center"/>
        <w:rPr>
          <w:rFonts w:ascii="Times New Roman" w:hAnsi="Times New Roman" w:cs="Times New Roman"/>
          <w:sz w:val="28"/>
          <w:szCs w:val="28"/>
        </w:rPr>
      </w:pPr>
      <w:r w:rsidRPr="001A0248">
        <w:rPr>
          <w:rFonts w:ascii="Times New Roman" w:hAnsi="Times New Roman" w:cs="Times New Roman"/>
          <w:b/>
          <w:sz w:val="28"/>
          <w:szCs w:val="28"/>
        </w:rPr>
        <w:t xml:space="preserve">1. </w:t>
      </w:r>
      <w:r w:rsidR="00865432">
        <w:rPr>
          <w:rFonts w:ascii="Times New Roman" w:hAnsi="Times New Roman" w:cs="Times New Roman"/>
          <w:b/>
          <w:sz w:val="28"/>
          <w:szCs w:val="28"/>
        </w:rPr>
        <w:t>О</w:t>
      </w:r>
      <w:r w:rsidRPr="001A0248">
        <w:rPr>
          <w:rFonts w:ascii="Times New Roman" w:hAnsi="Times New Roman" w:cs="Times New Roman"/>
          <w:b/>
          <w:sz w:val="28"/>
          <w:szCs w:val="28"/>
        </w:rPr>
        <w:t>бщие положения.</w:t>
      </w:r>
    </w:p>
    <w:p w:rsidR="00CC52E3" w:rsidRPr="001A0248" w:rsidRDefault="008F68C3" w:rsidP="001438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CC52E3" w:rsidRPr="001A0248">
        <w:rPr>
          <w:rFonts w:ascii="Times New Roman" w:hAnsi="Times New Roman" w:cs="Times New Roman"/>
          <w:sz w:val="28"/>
          <w:szCs w:val="28"/>
        </w:rPr>
        <w:t>Настоящие правила внутреннего трудового распорядка дня являются локальным нормативным актом, определяющим трудовой распорядок в школе и регламентирующим на основании действующего трудового законодательства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w:t>
      </w:r>
    </w:p>
    <w:p w:rsidR="00D70F40" w:rsidRDefault="00D70F40" w:rsidP="001438EB">
      <w:pPr>
        <w:spacing w:after="0" w:line="240" w:lineRule="auto"/>
        <w:jc w:val="both"/>
        <w:rPr>
          <w:rFonts w:ascii="Times New Roman" w:hAnsi="Times New Roman" w:cs="Times New Roman"/>
          <w:b/>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2. Порядок приема, перевода и увольнения работников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2.1. Работники школы реализуют свое право на труд путем заключения трудового договора. Сторонами трудового договора являются работник и как юридическое лицо – работодатель, представленная директором школы на основании Устава.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2.2.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хранится в школе.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2.3. Трудовой договор между работником и работодателем заключается по общему правилу на неопределенный срок.</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Трудовой договор на определенный срок не более 5 лет (срочный трудовой договор) заключается: </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на время исполнения обязанностей отсутствующего работника, за которым сохраняется место работы;</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на время выполнения временных (до двух месяцев) работ;</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на время выполнения сезонных работ, обусловленных природными условиями определенного периода (сезона);</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для проведения работ, выходящих за рамки обычной деятельности школы и имеющих временный характер;</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для проведения работ, связанных с заведомо временным расширением объема оказываемых услуг;</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с лицами, принимаемыми для выполнения заведомо определенной периодом времени работы, когда ее завершение не может быть определено конкретной датой;</w:t>
      </w:r>
    </w:p>
    <w:p w:rsidR="00CC52E3" w:rsidRPr="001A0248" w:rsidRDefault="00CC52E3" w:rsidP="00865432">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 в других случаях, предусмотренных федеральных законодательством.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Срочный трудовой договор на срок до 5 лет действия определяется соглашением сторон. При этом работодатель не вправе требовать заключения срочного трудового договора на определенный срок, если работа носит постоянный характер.</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Трудовой договор на определенный срок не более 5 лет (срочный трудовой договор) может заключаться по соглашению сторон:</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с поступающими на работу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 для проведения неотложных работ по предотвращению и устранению последствий чрезвычайных обстоятельств; </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заместителями директора и главным бухгалтером;</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с лицами, обучающимися по очной форме обучения;</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с лицами, поступающими на работу по совместительству.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2.4. По соглашению сторон 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а для заместителей директора, главного бухгалтера руководителей филиалов и иных обособленных структурных подразделений – шести месяцев. При заключении трудового договора на срок от двух до шести месяцев испытание не может превышать двух недель.</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Испытание не устанавливается:</w:t>
      </w:r>
    </w:p>
    <w:p w:rsidR="00B056DD"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 для беременных женщин и женщин, имеющих детей в возрасте до полутора лет; </w:t>
      </w:r>
    </w:p>
    <w:p w:rsidR="00CC52E3" w:rsidRPr="001A0248" w:rsidRDefault="00B056DD" w:rsidP="008654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w:t>
      </w:r>
      <w:r w:rsidR="00CC52E3" w:rsidRPr="001A0248">
        <w:rPr>
          <w:rFonts w:ascii="Times New Roman" w:hAnsi="Times New Roman" w:cs="Times New Roman"/>
          <w:sz w:val="28"/>
          <w:szCs w:val="28"/>
        </w:rPr>
        <w:t>несовершеннолетних лиц;</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лиц, окончивших образовательное учреждение профессионального образования и поступающих на работу по полученной специальности впервые в течение года со дня  окончания образовательного учреждения;</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лиц, приглашенных на работу в порядке перевода;</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лиц, заключающих трудовой договор на срок до двух месяцев.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2.5. При заключении трудового договора лицо, поступающее на работу в школу, предъявляет:</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паспорт;</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 страховое свидетельство государственного пенсионного страхования; </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документы воинского учета – для военнообязанных лиц, подлежащих призыву на военную службу;</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специальные подготовки;</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xml:space="preserve">- личная медицинская книжка с заключением об отсутствии противопоказаний по состоянию здоровья для работы детском учреждении. </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отметка о прохождении санитарного минимума.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При заключении трудового договора впервые трудовая книжка и страховое свидетельств</w:t>
      </w:r>
      <w:r w:rsidR="00D26A34">
        <w:rPr>
          <w:rFonts w:ascii="Times New Roman" w:hAnsi="Times New Roman" w:cs="Times New Roman"/>
          <w:sz w:val="28"/>
          <w:szCs w:val="28"/>
        </w:rPr>
        <w:t>о</w:t>
      </w:r>
      <w:r w:rsidRPr="001A0248">
        <w:rPr>
          <w:rFonts w:ascii="Times New Roman" w:hAnsi="Times New Roman" w:cs="Times New Roman"/>
          <w:sz w:val="28"/>
          <w:szCs w:val="28"/>
        </w:rPr>
        <w:t xml:space="preserve"> государственного пенсионного страхования оформляются работодателем – школой.</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2.6. до подписания трудового договора при приеме на работу</w:t>
      </w:r>
      <w:r w:rsidR="0041396F">
        <w:rPr>
          <w:rFonts w:ascii="Times New Roman" w:hAnsi="Times New Roman" w:cs="Times New Roman"/>
          <w:sz w:val="28"/>
          <w:szCs w:val="28"/>
        </w:rPr>
        <w:t>, а</w:t>
      </w:r>
      <w:r w:rsidRPr="001A0248">
        <w:rPr>
          <w:rFonts w:ascii="Times New Roman" w:hAnsi="Times New Roman" w:cs="Times New Roman"/>
          <w:sz w:val="28"/>
          <w:szCs w:val="28"/>
        </w:rPr>
        <w:t xml:space="preserve"> также при переводе работающего работника на другую работу в школе администрация школы обязано знакомить работника по</w:t>
      </w:r>
      <w:r w:rsidR="0041396F">
        <w:rPr>
          <w:rFonts w:ascii="Times New Roman" w:hAnsi="Times New Roman" w:cs="Times New Roman"/>
          <w:sz w:val="28"/>
          <w:szCs w:val="28"/>
        </w:rPr>
        <w:t>д</w:t>
      </w:r>
      <w:r w:rsidRPr="001A0248">
        <w:rPr>
          <w:rFonts w:ascii="Times New Roman" w:hAnsi="Times New Roman" w:cs="Times New Roman"/>
          <w:sz w:val="28"/>
          <w:szCs w:val="28"/>
        </w:rPr>
        <w:t xml:space="preserve"> роспись:</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с Уставом школы и коллективным договором;</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с настоящими правилами внутреннего трудового распорядка;</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локальными нормативными актами, непосредственно связанными с трудовой деятельностью работника;</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2.7. Прием на работу, оформляется приказом директора школы,</w:t>
      </w:r>
      <w:r w:rsidR="001438EB">
        <w:rPr>
          <w:rFonts w:ascii="Times New Roman" w:hAnsi="Times New Roman" w:cs="Times New Roman"/>
          <w:sz w:val="28"/>
          <w:szCs w:val="28"/>
        </w:rPr>
        <w:t xml:space="preserve"> </w:t>
      </w:r>
      <w:r w:rsidRPr="001A0248">
        <w:rPr>
          <w:rFonts w:ascii="Times New Roman" w:hAnsi="Times New Roman" w:cs="Times New Roman"/>
          <w:sz w:val="28"/>
          <w:szCs w:val="28"/>
        </w:rPr>
        <w:t>изданным на основании заключенного трудового договора. Приказ объявляется работнику под расписку в трехдневный срок.</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2.8. В соответствии с приказом о приеме на работу администрация школы обязана в пятидневный срок сделать запись в трудовой книжке работника.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На работающих по совместительству трудовые книжки ведутся по основному месту работы.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С каждой записью, вносимой на основании приказа в трудовую книжку, администрация обязана ознакомить ее владельца под расписку в личной карточке.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2.9. На каждого работника ведется личное дело, состоящее из заверенной копии приказа о приеме на работу, копии документа об образовании, копий документов о переводах, поощрениях, повышении квалификации и аттестации работника (аттестационный лист). Копия приказа о взыскании хранится в личном деле работника только в течение срока действия взыскания. Здесь же хранится один экземпляр письменного трудового договора и должностной инструкции работника.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Личное дело работника хранится в школе в надежном месте, исключающем доступ посторонних лиц, постоянно, а после увольнения – до достижения работником возраста 75 лет, после чего подлежит уничтожению.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О приеме работника в образовательное учреждение делается запись в книге учета личного состава.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2.10. Постоянный или временный перевод работника на работу в школе осуществляется только с</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его письменного согласия.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До перевода работника на другую работу в школе администрация школы обязана ознакомить его под роспись:</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t>- с локальными нормативными актами, непосредственно связанными с трудовыми обязанностями на новом месте работы;</w:t>
      </w:r>
    </w:p>
    <w:p w:rsidR="00CC52E3" w:rsidRPr="001A0248" w:rsidRDefault="00CC52E3" w:rsidP="00865432">
      <w:pPr>
        <w:spacing w:after="0" w:line="240" w:lineRule="auto"/>
        <w:ind w:firstLine="567"/>
        <w:jc w:val="both"/>
        <w:rPr>
          <w:rFonts w:ascii="Times New Roman" w:hAnsi="Times New Roman" w:cs="Times New Roman"/>
          <w:sz w:val="28"/>
          <w:szCs w:val="28"/>
        </w:rPr>
      </w:pPr>
      <w:r w:rsidRPr="001A0248">
        <w:rPr>
          <w:rFonts w:ascii="Times New Roman" w:hAnsi="Times New Roman" w:cs="Times New Roman"/>
          <w:sz w:val="28"/>
          <w:szCs w:val="28"/>
        </w:rPr>
        <w:lastRenderedPageBreak/>
        <w:t>-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на новом месте работы.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Инструктаж оформляется в журнале в установленном порядке.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Без согласия работника допускается временный перевод в случаях возникновения чрезвычайных обстоятельств, в том числе любых исключительных случаях, ставящих под угрозу жизнь, здоровье и нормальные жизненные условия всех детей или их части, для предотвращения указанных случаев или устранения их последствий.  Условия и сроки такого перевода определяются ст. 72 Трудового кодекса РФ (далее – ТК РФ). Отказ работника от перевода в указанных случаях является нарушением трудовой дисциплины.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2.11. Работник имеет право расторгнуть трудовой договор в одностороннем порядке, предупредив об этом работодателя в письменной форме не позднее, чем за две недели, если иной срок не установлен законодательством. По истечении срока предупреждение об увольнении работник вправе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Прекращение (расторжение) трудового договора по другим причинам возможно только по основаниям и с соблюдением гарантий, порядка и процедур, предусмотренных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2.12. Днем увольнения считается последний день работы.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В день увольнения администрация школы обязана выдать работнику его трудовую книжку с внесенной в нее и заверенной печатью школы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D70F40" w:rsidRDefault="00D70F40" w:rsidP="001438EB">
      <w:pPr>
        <w:spacing w:after="0" w:line="240" w:lineRule="auto"/>
        <w:jc w:val="both"/>
        <w:rPr>
          <w:rFonts w:ascii="Times New Roman" w:hAnsi="Times New Roman" w:cs="Times New Roman"/>
          <w:b/>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3.Основные права и обязанности работников.</w:t>
      </w:r>
    </w:p>
    <w:p w:rsidR="00CC52E3" w:rsidRPr="001A0248" w:rsidRDefault="00CC52E3" w:rsidP="0041396F">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3.1. Работник школы имеет права и несет обязанности, вытекающие из</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условий трудового договора и предусмотренные его должностной инструкцией, локальными нормативными актами, содержащими нормы</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трудового права, а также все иные права и обязанности, предусмотренные ст.21 ТК РФ и, для соответствующих категорий работников, другими статьями ТК РФ и федеральных законов.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w:t>
      </w:r>
      <w:proofErr w:type="gramStart"/>
      <w:r w:rsidRPr="001A0248">
        <w:rPr>
          <w:rFonts w:ascii="Times New Roman" w:hAnsi="Times New Roman" w:cs="Times New Roman"/>
          <w:sz w:val="28"/>
          <w:szCs w:val="28"/>
        </w:rPr>
        <w:t>2.Работник</w:t>
      </w:r>
      <w:proofErr w:type="gramEnd"/>
      <w:r w:rsidRPr="001A0248">
        <w:rPr>
          <w:rFonts w:ascii="Times New Roman" w:hAnsi="Times New Roman" w:cs="Times New Roman"/>
          <w:sz w:val="28"/>
          <w:szCs w:val="28"/>
        </w:rPr>
        <w:t xml:space="preserve"> школы имеет право на: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3.2.1.Предоставление ему работы, обусловленной трудовым договором.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w:t>
      </w:r>
      <w:proofErr w:type="gramStart"/>
      <w:r w:rsidRPr="001A0248">
        <w:rPr>
          <w:rFonts w:ascii="Times New Roman" w:hAnsi="Times New Roman" w:cs="Times New Roman"/>
          <w:sz w:val="28"/>
          <w:szCs w:val="28"/>
        </w:rPr>
        <w:t>2.Рабочее</w:t>
      </w:r>
      <w:proofErr w:type="gramEnd"/>
      <w:r w:rsidRPr="001A0248">
        <w:rPr>
          <w:rFonts w:ascii="Times New Roman" w:hAnsi="Times New Roman" w:cs="Times New Roman"/>
          <w:sz w:val="28"/>
          <w:szCs w:val="28"/>
        </w:rPr>
        <w:t xml:space="preserve"> место,</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 xml:space="preserve">соответствующее государственным нормативным </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требованиям охраны труда и условиям,</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предусмотренным коллективным</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Договором.</w:t>
      </w:r>
    </w:p>
    <w:p w:rsidR="00CC52E3" w:rsidRPr="001A0248" w:rsidRDefault="00CC52E3" w:rsidP="0041396F">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3.2.3.</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Своевременную и в полном объеме выплату заработной платы,</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исчисляемой в соответствии с применяемой в школе системой оплаты труда.</w:t>
      </w:r>
    </w:p>
    <w:p w:rsidR="0041396F"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3.2.4.</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Отдых, обеспечиваемый установлением нормальной  продолжительности рабочего времени,</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предоставлением перерывов в течение рабочего дня,</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одного выходного дня в течение недели, нерабочих праздничных дней,</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оплачиваемых отпусков установленной продолжительности.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3.2.5.Полную и достоверную информацию об условиях труда и требованиях  охраны труда на рабочем месте.</w:t>
      </w:r>
    </w:p>
    <w:p w:rsidR="00CC52E3" w:rsidRPr="001A0248" w:rsidRDefault="00CC52E3" w:rsidP="0041396F">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3.2.6. Профессиональную подготовку,</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переподготовку и повышение</w:t>
      </w:r>
      <w:r w:rsidR="0041396F">
        <w:rPr>
          <w:rFonts w:ascii="Times New Roman" w:hAnsi="Times New Roman" w:cs="Times New Roman"/>
          <w:sz w:val="28"/>
          <w:szCs w:val="28"/>
        </w:rPr>
        <w:t xml:space="preserve"> </w:t>
      </w:r>
      <w:r w:rsidRPr="001A0248">
        <w:rPr>
          <w:rFonts w:ascii="Times New Roman" w:hAnsi="Times New Roman" w:cs="Times New Roman"/>
          <w:sz w:val="28"/>
          <w:szCs w:val="28"/>
        </w:rPr>
        <w:t>квалификации  в установленном порядке.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3.2.7.Обьединение, включая право на создание профсоюзов.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3.2.8.Участие в управлении школой в формах, предусмотренных трудовым законодательством и Уставом школы, участие в разработке и принятии  Устава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3.2.9. Защиту своих трудовых прав и интересов всеми не запрещенными законом способами.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3.2.10. Возмещение вреда, причиненного ему в связи с исполнением трудовых обязанностей.</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3.2.11. Обязательное социальное страхование в порядке и случаях, предусмотренных законодательством.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 работник школы обязан:</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3.3.1. Добросовестно выполнять свои трудовые обязанности, вытекающие из трудового договора и определяемые должностной инструкцией, настоящими правилами внутреннего трудового распорядка, другими локальными нормативными актами школы, Уставом школы, коллективным договором и соглашениями, иными актами, содержащими нормы трудового права, трудовым законодательством и Законом РФ «Об образовании».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3.3.2. Соблюдать трудовую дисциплину, работать честно, своевременно и точно исполнять распоряжения руководителя.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3.3.3. Соблюдать права, свободы и законные интересы обучающихся и воспитанников; воздерживаться от действий, мешающих другим работникам выполнять их трудовые обязанности.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3.3.4. Принимать активные меры по устранению причин и условий, нарушающих нормальную деятельность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3.3.5. Содержать рабочее оборудование и приспособления в исправном состоянии, поддерживать чистоту на рабочем месте.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3.3.6. Соблюдать установленный порядок хранения материальных ценностей и документов.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3.3.7. Эффективно использовать учебное оборудование, экономно и рационально использовать расходные материалы, электроэнергию и  другие материальные ресурсы.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3.3.8. Соблюдать требования по охране труда, технике безопасности, производственной санитарии и гигиены, противопожарной безопасности, </w:t>
      </w:r>
      <w:r w:rsidRPr="001A0248">
        <w:rPr>
          <w:rFonts w:ascii="Times New Roman" w:hAnsi="Times New Roman" w:cs="Times New Roman"/>
          <w:sz w:val="28"/>
          <w:szCs w:val="28"/>
        </w:rPr>
        <w:lastRenderedPageBreak/>
        <w:t>предусмотренные соответствующими правилами и инструкциями, пользоваться необходимыми средствами индивидуальной защиты.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3.3.9. Быть вежливым, внимательным детям, родителям (законным представителям) и членам коллектива, не унижать их честь и достоинство, знать и уважать права участников образовательного процесса, требовать исполнения обязанностей.</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3.3.10. Систематически повышать свой теоретический и культурный уровень, деловую квалификацию.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3.3.11. Достойно вести себя на работе, в быту и в общественных местах.</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3.3.12. Проходить в установленные сроки периодические медицинские осмотры в соответствии с инструкцией о проведении медицинских осмотров, своевременно делать необходимые прививки.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3.4. Педагогические работники школы обязаны во время образовательного процесса, при проведении внеклассных и внешкольных мероприятий принимать все разумные меры для предотвращения травматизма и несчастных случаев с обучающимися; при травмах и несчастных случаях – незамедлительно оказывать посильную помощь пострадавшим; о всех администрации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3.5. Круг конкретных должностных обязанностей, составляющих трудовую функцию работника школы по трудовому договору, определяется его должностной инструкцией, разрабатываемой и утверждаемой директором школы на основе квалификационной характеристики должности.</w:t>
      </w:r>
    </w:p>
    <w:p w:rsidR="00D70F40" w:rsidRDefault="00D70F40" w:rsidP="001438EB">
      <w:pPr>
        <w:spacing w:after="0" w:line="240" w:lineRule="auto"/>
        <w:jc w:val="both"/>
        <w:rPr>
          <w:rFonts w:ascii="Times New Roman" w:hAnsi="Times New Roman" w:cs="Times New Roman"/>
          <w:b/>
          <w:sz w:val="28"/>
          <w:szCs w:val="28"/>
        </w:rPr>
      </w:pPr>
    </w:p>
    <w:p w:rsidR="00CC52E3" w:rsidRPr="001A0248" w:rsidRDefault="00CC52E3" w:rsidP="001438EB">
      <w:pPr>
        <w:spacing w:after="0" w:line="240" w:lineRule="auto"/>
        <w:ind w:firstLine="708"/>
        <w:jc w:val="center"/>
        <w:rPr>
          <w:rFonts w:ascii="Times New Roman" w:hAnsi="Times New Roman" w:cs="Times New Roman"/>
          <w:b/>
          <w:sz w:val="28"/>
          <w:szCs w:val="28"/>
        </w:rPr>
      </w:pPr>
      <w:r w:rsidRPr="001A0248">
        <w:rPr>
          <w:rFonts w:ascii="Times New Roman" w:hAnsi="Times New Roman" w:cs="Times New Roman"/>
          <w:b/>
          <w:sz w:val="28"/>
          <w:szCs w:val="28"/>
        </w:rPr>
        <w:t>4. Основные права и обязанности работодателя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4.1. Работодатель в лице директора школы и уполномоченных им должностных лиц (администрации) имеет право:</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4.1.1. Заключать, изменять и расторгать трудовые договоры с работниками в порядке и на условиях, установленных ТК РФ и иными федеральными законами.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4.1.2. Поощрять работников за добросовестный эффективный труд.</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4.1.3. Требовать от работников исполнения ими трудовых обязанностей и бережного отношения к имуществу школы, соблюдение настоящих правил трудового распорядка, иных локальных нормативных актов и Устава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4.1.4. Привлекать работников к дисциплинарной и материальной ответственности в установленном порядке.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4.1.5. принимать локальные нормативные акты и индивидуальные акты школы в порядке, определяемом Уставом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 Работодатель в лице директора школы и его администрации обязан:</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4.2.2. Предоставлять работникам работу, обусловленную трудовым договором.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4.2.3. Обеспечить безопасность и условия труда, соответствующие государственным нормативным требованиям охраны труда.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4.2.4. Контролировать выполнение работниками школы их трудовых обязанностей, а также соблюдение иных обязанностей, предусмотренных Уставом школы, настоящими правилами внутреннего трудового распорядка, коллективным договором, соглашениями, актами, содержащими нормы трудового права и законодательством.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4.2.5. Обеспечивать работникам равную оплату за труд равной ценности и, соответственно, дифференцированную оплату за разный труд; выплачивать в полном размере в установленные сроки причитающуюся работникам заработную плату.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4.2.6. Вести коллективные переговоры, предоставлять работникам полную и достоверную информацию, необходимую для заключения коллективного договора и контроля за его выполнением.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4.2.7. Обеспечивать работников документацией, оборудованием, инструментами и иными средствами, необходимыми для исполнения ими трудовых обязанностей.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4.2.8. Знакомить работников под роспись с принимаемыми локальными нормативными актами, непосредственно связанными с их трудовой деятельностью.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4.2.9. Совершенствовать учебно-воспитательный процесс. Создавать условия для инновационной деятельности, осуществлять мероприятия по повышению качества работы, культуры труда; организовывать изучение, распространение и внедрение лучшего опыта работников данной школы и коллективов других школ.</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4.2.10. Обеспечить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4.2.11. Осуществлять обязательное социальное страхование работников и в порядке, установленном федеральными законами.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4.2.12. Создавать условия, обеспечивающие охрану жизни и здоровья учащихся и работников школы, контролировать знание и соблюдение учащимися  работниками всех требований инструкций и правил по технике безопасности, производственной санитарии и гигиене, пожарной безопасности.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4.2.13. Обеспечивать сохранность имущества сотрудников и учащихся.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4.2.14. Исполнять иные обязанности, предусмотренные трудовым законодательством, иными актами, содержащими нормы трудового права, коллективным договором, соглашениями, локальными нормативными  актами и рудовыми договорами.</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4.3. Директор школы и его администрация обязаны принимать все необходимые меры по обеспечению в школе и на ее территории безопасных условий для жизни и здоровья обучающихся во время их нахождения в помещениях и на территории школы, а также за пределами ее территории во время участия в мероприятиях, проводимых школой или с ее участием.</w:t>
      </w:r>
    </w:p>
    <w:p w:rsidR="00D70F40" w:rsidRDefault="00D70F40" w:rsidP="001438EB">
      <w:pPr>
        <w:spacing w:after="0" w:line="240" w:lineRule="auto"/>
        <w:jc w:val="both"/>
        <w:rPr>
          <w:rFonts w:ascii="Times New Roman" w:hAnsi="Times New Roman" w:cs="Times New Roman"/>
          <w:b/>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5.Рабочее время и его исполнение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 Режим работы школы определяется Уставом, коллективным договором и обеспечивается соответствующими приказами (распоряжениями) директора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В школе устанавливается:</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Шестидневная рабочая неделя с одним общим выходным днем в воскресенье (ст.100 ТК РФ) для следующих категорий:</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преподаватель;</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концертмейстер;</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главный бухгалтер;</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завхоз;</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костюмер;</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уборщица;</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кочегар</w:t>
      </w:r>
      <w:r w:rsidR="00986620">
        <w:rPr>
          <w:rFonts w:ascii="Times New Roman" w:hAnsi="Times New Roman" w:cs="Times New Roman"/>
          <w:sz w:val="28"/>
          <w:szCs w:val="28"/>
        </w:rPr>
        <w:t>.</w:t>
      </w:r>
    </w:p>
    <w:p w:rsidR="00CC52E3" w:rsidRPr="001A0248" w:rsidRDefault="00CC52E3" w:rsidP="00986620">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Суммированный учет рабочего времени с учетным периодом 1 год (ст.104 ТК РФ) для категории: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сторож;</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нормальное число рабочих часов за учетный период определяется исходя из установленной для данной категории работников ежемесячной продолжительности рабочего времени.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В режиме гибкого рабочего времени (ст.102 ТК РФ) для категории: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xml:space="preserve"> - секретарь.</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xml:space="preserve">  Время начала и окончания работы школы определяется Уставом школы:</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с 8.00 часов до 17.00 часов.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5.2. Рабочее время педагогических работников определяется учебным расписанием, и обязанностями, предусмотренными их должностной инструкцией, а также индивидуальными и школьными планами воспитательной работы. Администрация школы обязана организовать учет рабочего времени педагогических работников.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5.3. Часы, свободные от уроков, участия во внеурочных мероприятиях предусмотренных планами воспитательной работы, заседаний педагогического совета, родительских собраний, преподаватель вправе использовать по своему усмотрению.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5.4. Заработная плата педагогическому работнику устанавливается исходя из затрат рабочего времени </w:t>
      </w:r>
      <w:proofErr w:type="gramStart"/>
      <w:r w:rsidRPr="001A0248">
        <w:rPr>
          <w:rFonts w:ascii="Times New Roman" w:hAnsi="Times New Roman" w:cs="Times New Roman"/>
          <w:sz w:val="28"/>
          <w:szCs w:val="28"/>
        </w:rPr>
        <w:t>в астрономических часов</w:t>
      </w:r>
      <w:proofErr w:type="gramEnd"/>
      <w:r w:rsidRPr="001A0248">
        <w:rPr>
          <w:rFonts w:ascii="Times New Roman" w:hAnsi="Times New Roman" w:cs="Times New Roman"/>
          <w:sz w:val="28"/>
          <w:szCs w:val="28"/>
        </w:rPr>
        <w:t>. В рабочее время педагога входят короткие перерывы (перемены) между занятиями.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Продолжительность урока:</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lastRenderedPageBreak/>
        <w:t>- при индивидуальных занятиях 40 минут, включая 10-минутный перерыв между уроками;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при групповых занятиях 40 минут, включая 10-минутный перерыв во время уроков.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5.5. После начала урока и до его окончания преподаватель и учащихся должны находиться в учебном помещении. Преподаватель не имеет права оставлять учащихся без надзора в период учебных занятий, а </w:t>
      </w:r>
      <w:proofErr w:type="gramStart"/>
      <w:r w:rsidRPr="001A0248">
        <w:rPr>
          <w:rFonts w:ascii="Times New Roman" w:hAnsi="Times New Roman" w:cs="Times New Roman"/>
          <w:sz w:val="28"/>
          <w:szCs w:val="28"/>
        </w:rPr>
        <w:t>в случаях</w:t>
      </w:r>
      <w:proofErr w:type="gramEnd"/>
      <w:r w:rsidRPr="001A0248">
        <w:rPr>
          <w:rFonts w:ascii="Times New Roman" w:hAnsi="Times New Roman" w:cs="Times New Roman"/>
          <w:sz w:val="28"/>
          <w:szCs w:val="28"/>
        </w:rPr>
        <w:t xml:space="preserve"> установленных приказом директора школы, и в перерывах между занятиям.</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5.6. Учебная нагрузка на новый учебный год устанавливается до ухода преподавателя в летний отпуск по письменному соглашению педагогического работника.</w:t>
      </w:r>
    </w:p>
    <w:p w:rsidR="00CC52E3" w:rsidRPr="001A0248" w:rsidRDefault="00CC52E3" w:rsidP="00986620">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учащихся, групп, а также других случаев, подпадающих под условия, предусмотренные ст.74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5.7. Продолжительность рабочего дня обслуживающего персонала и рабочих определяется графиком, составляемым с соблюдением установленной продолжительности рабочего времени.</w:t>
      </w:r>
    </w:p>
    <w:p w:rsidR="00CC52E3" w:rsidRPr="001A0248" w:rsidRDefault="00CC52E3" w:rsidP="00986620">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График утверждается директором школы. В графике указываются часы работы и перерывы для отдыха. Графике вывешивается на видном месте не позднее, чем за 3 дня до введения его в действие.</w:t>
      </w:r>
    </w:p>
    <w:p w:rsidR="00CC52E3" w:rsidRPr="001A0248" w:rsidRDefault="00CC52E3" w:rsidP="00986620">
      <w:pPr>
        <w:spacing w:after="0" w:line="240" w:lineRule="auto"/>
        <w:ind w:firstLine="709"/>
        <w:jc w:val="both"/>
        <w:rPr>
          <w:rFonts w:ascii="Times New Roman" w:hAnsi="Times New Roman" w:cs="Times New Roman"/>
          <w:sz w:val="28"/>
          <w:szCs w:val="28"/>
        </w:rPr>
      </w:pPr>
      <w:r w:rsidRPr="001A0248">
        <w:rPr>
          <w:rFonts w:ascii="Times New Roman" w:hAnsi="Times New Roman" w:cs="Times New Roman"/>
          <w:sz w:val="28"/>
          <w:szCs w:val="28"/>
        </w:rPr>
        <w:t>Привлечение отдельных работников школы к дежурству и к некоторым видам работ в выходные и праздничные дни допускается в исключительных и заранее непредвиденных случаях, предусмотренных</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законодательством (ст., 113 ТК РФ).</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Дни отдыха за дежурство или работу в</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выходные и праздничные дни либо иная компенсация предоставляются</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в порядк</w:t>
      </w:r>
      <w:r w:rsidR="00986620">
        <w:rPr>
          <w:rFonts w:ascii="Times New Roman" w:hAnsi="Times New Roman" w:cs="Times New Roman"/>
          <w:sz w:val="28"/>
          <w:szCs w:val="28"/>
        </w:rPr>
        <w:t>е</w:t>
      </w:r>
      <w:r w:rsidRPr="001A0248">
        <w:rPr>
          <w:rFonts w:ascii="Times New Roman" w:hAnsi="Times New Roman" w:cs="Times New Roman"/>
          <w:sz w:val="28"/>
          <w:szCs w:val="28"/>
        </w:rPr>
        <w:t>, предусмотренном ТК РФ, или с согласия работника в каникулярное время, не совпадающее с очередным отпуском.</w:t>
      </w:r>
    </w:p>
    <w:p w:rsidR="00CC52E3" w:rsidRPr="001A0248" w:rsidRDefault="00CC52E3" w:rsidP="00986620">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5.8.</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w:t>
      </w:r>
      <w:r w:rsidR="00986620">
        <w:rPr>
          <w:rFonts w:ascii="Times New Roman" w:hAnsi="Times New Roman" w:cs="Times New Roman"/>
          <w:sz w:val="28"/>
          <w:szCs w:val="28"/>
        </w:rPr>
        <w:t xml:space="preserve"> о</w:t>
      </w:r>
      <w:r w:rsidRPr="001A0248">
        <w:rPr>
          <w:rFonts w:ascii="Times New Roman" w:hAnsi="Times New Roman" w:cs="Times New Roman"/>
          <w:sz w:val="28"/>
          <w:szCs w:val="28"/>
        </w:rPr>
        <w:t xml:space="preserve">тносящуюся к их трудовой функции по трудовому договору (должностной инструкции) в пределах их рабочего времени до начала каникул. В зависимости от характера выполняемой работы работа в каникулярный период может выполняться в школе, в библиотеке, с выездом в другие учреждение, в </w:t>
      </w:r>
      <w:proofErr w:type="spellStart"/>
      <w:r w:rsidRPr="001A0248">
        <w:rPr>
          <w:rFonts w:ascii="Times New Roman" w:hAnsi="Times New Roman" w:cs="Times New Roman"/>
          <w:sz w:val="28"/>
          <w:szCs w:val="28"/>
        </w:rPr>
        <w:t>т.ч</w:t>
      </w:r>
      <w:proofErr w:type="spellEnd"/>
      <w:r w:rsidRPr="001A0248">
        <w:rPr>
          <w:rFonts w:ascii="Times New Roman" w:hAnsi="Times New Roman" w:cs="Times New Roman"/>
          <w:sz w:val="28"/>
          <w:szCs w:val="28"/>
        </w:rPr>
        <w:t xml:space="preserve"> методические, и дома. По соглашению</w:t>
      </w:r>
      <w:r w:rsidR="00986620">
        <w:rPr>
          <w:rFonts w:ascii="Times New Roman" w:hAnsi="Times New Roman" w:cs="Times New Roman"/>
          <w:sz w:val="28"/>
          <w:szCs w:val="28"/>
        </w:rPr>
        <w:t xml:space="preserve"> а</w:t>
      </w:r>
      <w:r w:rsidRPr="001A0248">
        <w:rPr>
          <w:rFonts w:ascii="Times New Roman" w:hAnsi="Times New Roman" w:cs="Times New Roman"/>
          <w:sz w:val="28"/>
          <w:szCs w:val="28"/>
        </w:rPr>
        <w:t>дминистрации школы и преподавателя в период каникул он может выполнять и другую работу.</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относящимся к их трудовой функции по трудовому договору (должностной инструкции). По соглашению с администрацией школы в период каникул работник может выполнять иную работу.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Графики работы в период каникул устанавливаются приказом директора школы не позднее</w:t>
      </w:r>
      <w:r w:rsidR="00986620">
        <w:rPr>
          <w:rFonts w:ascii="Times New Roman" w:hAnsi="Times New Roman" w:cs="Times New Roman"/>
          <w:sz w:val="28"/>
          <w:szCs w:val="28"/>
        </w:rPr>
        <w:t>,</w:t>
      </w:r>
      <w:r w:rsidRPr="001A0248">
        <w:rPr>
          <w:rFonts w:ascii="Times New Roman" w:hAnsi="Times New Roman" w:cs="Times New Roman"/>
          <w:sz w:val="28"/>
          <w:szCs w:val="28"/>
        </w:rPr>
        <w:t xml:space="preserve"> </w:t>
      </w:r>
      <w:r w:rsidR="00986620">
        <w:rPr>
          <w:rFonts w:ascii="Times New Roman" w:hAnsi="Times New Roman" w:cs="Times New Roman"/>
          <w:sz w:val="28"/>
          <w:szCs w:val="28"/>
        </w:rPr>
        <w:t>ч</w:t>
      </w:r>
      <w:r w:rsidRPr="001A0248">
        <w:rPr>
          <w:rFonts w:ascii="Times New Roman" w:hAnsi="Times New Roman" w:cs="Times New Roman"/>
          <w:sz w:val="28"/>
          <w:szCs w:val="28"/>
        </w:rPr>
        <w:t>ем за две недели до начала каникул. В период каникул допускается суммирование рабочего времени согласно графику.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5.9. Педагогическим и другим работникам школы запрещается:</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изменять по своему усмотрению расписание уроков (занятий);</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отменять, удлинять или сокращать продолжительность уроков и перерывов между ними;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удалять обучающихся с уроков (занятий) без предварительного уведомления администрации школы.</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5.10. Администрации школы запрещается:</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созывать во время занятий собрания, заседания и всякого рода совещания.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Разрешается освобождать обучающихся по письменному заявлению их родителей от учебных занятий для участия в смотрах, конкурсах, олимпиадах и других мероприятиях при условии обеспечения должного надзора и принятия, разумных мер безопасности с учетом возраста ребенка и его индивидуальных особенностей;</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5.11. 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класс (группу) после начала урока (занятий)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урока (занятия), а также в присутствии учащихся, работников школы и родителей (законных представителей) обучающихся.</w:t>
      </w:r>
    </w:p>
    <w:p w:rsidR="00D70F40" w:rsidRDefault="00D70F40" w:rsidP="001438EB">
      <w:pPr>
        <w:spacing w:after="0" w:line="240" w:lineRule="auto"/>
        <w:jc w:val="both"/>
        <w:rPr>
          <w:rFonts w:ascii="Times New Roman" w:hAnsi="Times New Roman" w:cs="Times New Roman"/>
          <w:b/>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6. Время отдыха.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6.1. Очередность предоставления ежегодных оплачиваемых отпусков определяется графиком отпусков, утвержденных работодателем с учетом обеспечения нормальной работы школы и благоприятных условий для отдыха работников.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Отпуска педагогическим работникам школы, как правило, предоставляются в период летних каникул.</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Оплачиваемый отпуска в учебный период может быть предоставлен работнику в связи с санаторно-курортным лечением, а также по иным уважительным причинам при условии возможности его полноценного замещения.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6.2. Неоплачиваемые отпуска предоставляются в течение учебного года по соглашению работника с администрацией. Их общий срок не должен превышать, как правило, длительности рабочего отпуска.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Краткосрочные неоплачиваемые отпуска администрация обязана предоставить в связи с регистрацией брака, рождением ребенка и в случае </w:t>
      </w:r>
      <w:r w:rsidRPr="001A0248">
        <w:rPr>
          <w:rFonts w:ascii="Times New Roman" w:hAnsi="Times New Roman" w:cs="Times New Roman"/>
          <w:sz w:val="28"/>
          <w:szCs w:val="28"/>
        </w:rPr>
        <w:lastRenderedPageBreak/>
        <w:t>смерти близких родственников продолжительностью до пяти календарных дней.</w:t>
      </w:r>
    </w:p>
    <w:p w:rsidR="00AE3391" w:rsidRPr="001A0248" w:rsidRDefault="00AE3391" w:rsidP="001438EB">
      <w:pPr>
        <w:spacing w:after="0" w:line="240" w:lineRule="auto"/>
        <w:jc w:val="both"/>
        <w:rPr>
          <w:rFonts w:ascii="Times New Roman" w:hAnsi="Times New Roman" w:cs="Times New Roman"/>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7. Поощрение за успехи, качественную и результативную работу.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7.1. За качественное выполнение трудовых обязанностей, достижение успехов в обучении и воспитании детей, осуществление инновационной деятельности и другие достижения в работе применяются следующие поощрения:</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объявление благодарности;</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выдача премии (согласно Положению о материальном поощрении работников  школы);</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награждение ценным подарком;</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награждение почетными грамотами.</w:t>
      </w:r>
    </w:p>
    <w:p w:rsidR="00CC52E3" w:rsidRPr="001A0248" w:rsidRDefault="00CC52E3" w:rsidP="00986620">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7.2.Поощрения объявляются в приказе директора школы, доводятся до</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 xml:space="preserve"> сведения всего коллектива школы и заносятся в трудовую книжку работника.</w:t>
      </w:r>
    </w:p>
    <w:p w:rsidR="00CC52E3" w:rsidRPr="001A0248" w:rsidRDefault="00CC52E3" w:rsidP="00986620">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7.3. За особые трудовые заслуги работники школы представляются в вышестоящие органы для награждения орденами, медалями, присвоения</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почетных  званий, для награждения именными медалями, присвоения</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почетных званий, для награждения именными медалями, знаками отличия,</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грамотами, установленными законодательством для работников образования.</w:t>
      </w:r>
    </w:p>
    <w:p w:rsidR="00CC52E3" w:rsidRPr="001A0248" w:rsidRDefault="00CC52E3" w:rsidP="00986620">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7.4.Результативная работа поощряется выплатами, осуществляемыми в соответствии с Положением о материальном поощрении работников школы</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Начисление стимулирующих выплат работникам производится на основании</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объективных показателей результативности их работы.</w:t>
      </w:r>
    </w:p>
    <w:p w:rsidR="00D70F40" w:rsidRDefault="00D70F40" w:rsidP="001438EB">
      <w:pPr>
        <w:spacing w:after="0" w:line="240" w:lineRule="auto"/>
        <w:jc w:val="both"/>
        <w:rPr>
          <w:rFonts w:ascii="Times New Roman" w:hAnsi="Times New Roman" w:cs="Times New Roman"/>
          <w:b/>
          <w:sz w:val="28"/>
          <w:szCs w:val="28"/>
        </w:rPr>
      </w:pPr>
    </w:p>
    <w:p w:rsidR="00CC52E3" w:rsidRPr="001A0248" w:rsidRDefault="00CC52E3" w:rsidP="001438EB">
      <w:pPr>
        <w:spacing w:after="0" w:line="240" w:lineRule="auto"/>
        <w:jc w:val="center"/>
        <w:rPr>
          <w:rFonts w:ascii="Times New Roman" w:hAnsi="Times New Roman" w:cs="Times New Roman"/>
          <w:b/>
          <w:sz w:val="28"/>
          <w:szCs w:val="28"/>
        </w:rPr>
      </w:pPr>
      <w:r w:rsidRPr="001A0248">
        <w:rPr>
          <w:rFonts w:ascii="Times New Roman" w:hAnsi="Times New Roman" w:cs="Times New Roman"/>
          <w:b/>
          <w:sz w:val="28"/>
          <w:szCs w:val="28"/>
        </w:rPr>
        <w:t>8.  Ответственность за нарушение трудовой дисциплины.</w:t>
      </w:r>
    </w:p>
    <w:p w:rsidR="00CC52E3" w:rsidRPr="001A0248" w:rsidRDefault="00CC52E3" w:rsidP="00986620">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8.1.</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Нарушение трудовой дисциплины, т.е. неисполнение или ненадлежащее</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исполнение по вине работника его должностных обязанностей, а также обязанностей, установленных настоящими правилами внутреннего трудового распорядка, Уставом школы, коллективным договором, локальными актами школы, иными актами, содержащими нормы трудового права, и действующим</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законодательством, влечет за собой применение мер дисциплинарного взыскания.</w:t>
      </w:r>
    </w:p>
    <w:p w:rsidR="00CC52E3" w:rsidRPr="001A0248" w:rsidRDefault="00CC52E3" w:rsidP="00986620">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8.2.</w:t>
      </w:r>
      <w:r w:rsidR="00986620">
        <w:rPr>
          <w:rFonts w:ascii="Times New Roman" w:hAnsi="Times New Roman" w:cs="Times New Roman"/>
          <w:sz w:val="28"/>
          <w:szCs w:val="28"/>
        </w:rPr>
        <w:t xml:space="preserve"> </w:t>
      </w:r>
      <w:r w:rsidRPr="001A0248">
        <w:rPr>
          <w:rFonts w:ascii="Times New Roman" w:hAnsi="Times New Roman" w:cs="Times New Roman"/>
          <w:sz w:val="28"/>
          <w:szCs w:val="28"/>
        </w:rPr>
        <w:t xml:space="preserve">За нарушение трудовой дисциплины администрация школы применяет </w:t>
      </w:r>
      <w:r w:rsidR="00986620">
        <w:rPr>
          <w:rFonts w:ascii="Times New Roman" w:hAnsi="Times New Roman" w:cs="Times New Roman"/>
          <w:sz w:val="28"/>
          <w:szCs w:val="28"/>
        </w:rPr>
        <w:t xml:space="preserve"> с</w:t>
      </w:r>
      <w:r w:rsidRPr="001A0248">
        <w:rPr>
          <w:rFonts w:ascii="Times New Roman" w:hAnsi="Times New Roman" w:cs="Times New Roman"/>
          <w:sz w:val="28"/>
          <w:szCs w:val="28"/>
        </w:rPr>
        <w:t>ледующие дисциплинарные взыскания:</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xml:space="preserve">         - замечание;</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xml:space="preserve">         - выговор;</w:t>
      </w:r>
    </w:p>
    <w:p w:rsidR="00CC52E3" w:rsidRPr="001A0248" w:rsidRDefault="00CC52E3" w:rsidP="001438EB">
      <w:pPr>
        <w:spacing w:after="0" w:line="240" w:lineRule="auto"/>
        <w:jc w:val="both"/>
        <w:rPr>
          <w:rFonts w:ascii="Times New Roman" w:hAnsi="Times New Roman" w:cs="Times New Roman"/>
          <w:sz w:val="28"/>
          <w:szCs w:val="28"/>
        </w:rPr>
      </w:pPr>
      <w:r w:rsidRPr="001A0248">
        <w:rPr>
          <w:rFonts w:ascii="Times New Roman" w:hAnsi="Times New Roman" w:cs="Times New Roman"/>
          <w:sz w:val="28"/>
          <w:szCs w:val="28"/>
        </w:rPr>
        <w:t xml:space="preserve">         - увольнение по соответствующим основаниям, предусмотренным ст.81 и п. 1 ст. 336 ТК РФ.</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8.3. Дисциплинарные взыскания применяются директорам школы. Директор школы имеет право вместо применения дисциплинарного  взыскания передать вопрос о нарушении трудовой дисциплины на рассмотрение коллектива работников.</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 xml:space="preserve">8.4. До применения взыскания от нарушителя трудовой дисциплины должны быть затребованы объяснения в письменной форме. Отказ работника дать объяснения не является препятствием для применения дисциплинарного взыскания. В этом случае составляется акт об отказе работника дать письменное объяснение. </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Дисциплинарные взыскания применяются непосредственно за обнаружением проступка</w:t>
      </w:r>
      <w:r w:rsidR="00986620">
        <w:rPr>
          <w:rFonts w:ascii="Times New Roman" w:hAnsi="Times New Roman" w:cs="Times New Roman"/>
          <w:sz w:val="28"/>
          <w:szCs w:val="28"/>
        </w:rPr>
        <w:t>,</w:t>
      </w:r>
      <w:r w:rsidRPr="001A0248">
        <w:rPr>
          <w:rFonts w:ascii="Times New Roman" w:hAnsi="Times New Roman" w:cs="Times New Roman"/>
          <w:sz w:val="28"/>
          <w:szCs w:val="28"/>
        </w:rPr>
        <w:t xml:space="preserve"> </w:t>
      </w:r>
      <w:r w:rsidR="00986620">
        <w:rPr>
          <w:rFonts w:ascii="Times New Roman" w:hAnsi="Times New Roman" w:cs="Times New Roman"/>
          <w:sz w:val="28"/>
          <w:szCs w:val="28"/>
        </w:rPr>
        <w:t>н</w:t>
      </w:r>
      <w:r w:rsidRPr="001A0248">
        <w:rPr>
          <w:rFonts w:ascii="Times New Roman" w:hAnsi="Times New Roman" w:cs="Times New Roman"/>
          <w:sz w:val="28"/>
          <w:szCs w:val="28"/>
        </w:rPr>
        <w:t>о не позднее одного месяца со дня его обнаружения, не считая времени болезни или пребывания работника в отпуске.</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8.5. Дисциплинарное расследование нарушений педагогическим работником школы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Ход дисциплинарного расследования и принятые по его результатам решение могут быть преданы гласности только с согласия заинтересованного педагогического работника.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8.6. За каждое нарушение трудовой дисциплины может быть применено только одно дисциплинарное взыскание. Взыскание должно быть справедливым и соразмерным тяжести проступка. При применении взыскания должны учитываться обстоятельства совершения нарушения,  предшествующая работа, поведение и характеристика работника.</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8.7. </w:t>
      </w:r>
      <w:r w:rsidR="00986620">
        <w:rPr>
          <w:rFonts w:ascii="Times New Roman" w:hAnsi="Times New Roman" w:cs="Times New Roman"/>
          <w:sz w:val="28"/>
          <w:szCs w:val="28"/>
        </w:rPr>
        <w:t>П</w:t>
      </w:r>
      <w:r w:rsidRPr="001A0248">
        <w:rPr>
          <w:rFonts w:ascii="Times New Roman" w:hAnsi="Times New Roman" w:cs="Times New Roman"/>
          <w:sz w:val="28"/>
          <w:szCs w:val="28"/>
        </w:rPr>
        <w:t>риказ о применении дисциплинарного взыскания с указанием мотивов его применения  объявляется работнику, подвергнутому взысканию</w:t>
      </w:r>
      <w:r w:rsidR="00986620">
        <w:rPr>
          <w:rFonts w:ascii="Times New Roman" w:hAnsi="Times New Roman" w:cs="Times New Roman"/>
          <w:sz w:val="28"/>
          <w:szCs w:val="28"/>
        </w:rPr>
        <w:t>, п</w:t>
      </w:r>
      <w:r w:rsidRPr="001A0248">
        <w:rPr>
          <w:rFonts w:ascii="Times New Roman" w:hAnsi="Times New Roman" w:cs="Times New Roman"/>
          <w:sz w:val="28"/>
          <w:szCs w:val="28"/>
        </w:rPr>
        <w:t>од расписку в трехдневный срок. Приказ доводится до сведения работников школы в случаях необходимости защиты прав и интересов учащихся.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8.8. Если в течение года со дня применения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Администрация школы по всей инициативе или по просьбе самого работника,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 xml:space="preserve">В течение срока действия дисциплинарного взыскания меры поощрения, указанные в </w:t>
      </w:r>
      <w:proofErr w:type="spellStart"/>
      <w:r w:rsidRPr="001A0248">
        <w:rPr>
          <w:rFonts w:ascii="Times New Roman" w:hAnsi="Times New Roman" w:cs="Times New Roman"/>
          <w:sz w:val="28"/>
          <w:szCs w:val="28"/>
        </w:rPr>
        <w:t>п.п</w:t>
      </w:r>
      <w:proofErr w:type="spellEnd"/>
      <w:r w:rsidRPr="001A0248">
        <w:rPr>
          <w:rFonts w:ascii="Times New Roman" w:hAnsi="Times New Roman" w:cs="Times New Roman"/>
          <w:sz w:val="28"/>
          <w:szCs w:val="28"/>
        </w:rPr>
        <w:t>. 7.1, 7.2, 7.3 и 7.5 настоящих правил, к работнику не применяются.</w:t>
      </w:r>
    </w:p>
    <w:p w:rsidR="00CC52E3" w:rsidRPr="001438EB" w:rsidRDefault="001438EB" w:rsidP="001438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9. </w:t>
      </w:r>
      <w:r w:rsidR="00CC52E3" w:rsidRPr="001438EB">
        <w:rPr>
          <w:rFonts w:ascii="Times New Roman" w:hAnsi="Times New Roman" w:cs="Times New Roman"/>
          <w:b/>
          <w:sz w:val="28"/>
          <w:szCs w:val="28"/>
        </w:rPr>
        <w:t>Заключительные положения.</w:t>
      </w:r>
    </w:p>
    <w:p w:rsidR="00CC52E3" w:rsidRPr="001A0248"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t>Правила внутреннего трудового распорядка утверждаются директором школы  с учетом  мнение общего собрания школы.</w:t>
      </w:r>
    </w:p>
    <w:p w:rsidR="005309E7" w:rsidRDefault="00CC52E3" w:rsidP="001438EB">
      <w:pPr>
        <w:spacing w:after="0" w:line="240" w:lineRule="auto"/>
        <w:ind w:firstLine="708"/>
        <w:jc w:val="both"/>
        <w:rPr>
          <w:rFonts w:ascii="Times New Roman" w:hAnsi="Times New Roman" w:cs="Times New Roman"/>
          <w:sz w:val="28"/>
          <w:szCs w:val="28"/>
        </w:rPr>
      </w:pPr>
      <w:r w:rsidRPr="001A0248">
        <w:rPr>
          <w:rFonts w:ascii="Times New Roman" w:hAnsi="Times New Roman" w:cs="Times New Roman"/>
          <w:sz w:val="28"/>
          <w:szCs w:val="28"/>
        </w:rPr>
        <w:lastRenderedPageBreak/>
        <w:t xml:space="preserve">С настоящими правилами должен быть ознакомлен каждый вновь поступающий на работу в школу работник под роспись до начала </w:t>
      </w:r>
      <w:proofErr w:type="gramStart"/>
      <w:r w:rsidRPr="001A0248">
        <w:rPr>
          <w:rFonts w:ascii="Times New Roman" w:hAnsi="Times New Roman" w:cs="Times New Roman"/>
          <w:sz w:val="28"/>
          <w:szCs w:val="28"/>
        </w:rPr>
        <w:t>выполнения  его</w:t>
      </w:r>
      <w:proofErr w:type="gramEnd"/>
      <w:r w:rsidRPr="001A0248">
        <w:rPr>
          <w:rFonts w:ascii="Times New Roman" w:hAnsi="Times New Roman" w:cs="Times New Roman"/>
          <w:sz w:val="28"/>
          <w:szCs w:val="28"/>
        </w:rPr>
        <w:t xml:space="preserve"> трудовых обязанностей.</w:t>
      </w:r>
    </w:p>
    <w:p w:rsidR="005309E7" w:rsidRDefault="005309E7" w:rsidP="005309E7">
      <w:pPr>
        <w:rPr>
          <w:rFonts w:ascii="Times New Roman" w:hAnsi="Times New Roman" w:cs="Times New Roman"/>
          <w:sz w:val="28"/>
          <w:szCs w:val="28"/>
        </w:rPr>
      </w:pPr>
    </w:p>
    <w:p w:rsidR="005309E7" w:rsidRDefault="005309E7" w:rsidP="005309E7">
      <w:pPr>
        <w:rPr>
          <w:rFonts w:ascii="Times New Roman" w:hAnsi="Times New Roman" w:cs="Times New Roman"/>
          <w:sz w:val="28"/>
          <w:szCs w:val="28"/>
        </w:rPr>
      </w:pPr>
      <w:bookmarkStart w:id="0" w:name="_GoBack"/>
      <w:bookmarkEnd w:id="0"/>
    </w:p>
    <w:p w:rsidR="005309E7" w:rsidRDefault="005309E7" w:rsidP="005309E7">
      <w:pPr>
        <w:rPr>
          <w:rFonts w:ascii="Times New Roman" w:hAnsi="Times New Roman" w:cs="Times New Roman"/>
          <w:sz w:val="28"/>
          <w:szCs w:val="28"/>
        </w:rPr>
      </w:pPr>
      <w:r w:rsidRPr="005309E7">
        <w:rPr>
          <w:rFonts w:ascii="Times New Roman" w:hAnsi="Times New Roman" w:cs="Times New Roman"/>
          <w:noProof/>
          <w:sz w:val="28"/>
          <w:szCs w:val="28"/>
        </w:rPr>
        <w:lastRenderedPageBreak/>
        <w:drawing>
          <wp:inline distT="0" distB="0" distL="0" distR="0">
            <wp:extent cx="5940425" cy="8165358"/>
            <wp:effectExtent l="0" t="0" r="3175" b="7620"/>
            <wp:docPr id="2" name="Рисунок 2" descr="C:\Users\ДМШ\Documents\Scanned Documents\колек. договор с печа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Ш\Documents\Scanned Documents\колек. договор с печатью.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CC52E3" w:rsidRPr="005309E7" w:rsidRDefault="005309E7" w:rsidP="005309E7">
      <w:pPr>
        <w:tabs>
          <w:tab w:val="left" w:pos="3195"/>
        </w:tabs>
        <w:rPr>
          <w:rFonts w:ascii="Times New Roman" w:hAnsi="Times New Roman" w:cs="Times New Roman"/>
          <w:sz w:val="28"/>
          <w:szCs w:val="28"/>
        </w:rPr>
      </w:pPr>
      <w:r>
        <w:rPr>
          <w:rFonts w:ascii="Times New Roman" w:hAnsi="Times New Roman" w:cs="Times New Roman"/>
          <w:sz w:val="28"/>
          <w:szCs w:val="28"/>
        </w:rPr>
        <w:tab/>
      </w:r>
    </w:p>
    <w:sectPr w:rsidR="00CC52E3" w:rsidRPr="005309E7" w:rsidSect="00721767">
      <w:headerReference w:type="even" r:id="rId10"/>
      <w:head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3D3" w:rsidRDefault="00AC43D3" w:rsidP="00721767">
      <w:pPr>
        <w:spacing w:after="0" w:line="240" w:lineRule="auto"/>
      </w:pPr>
      <w:r>
        <w:separator/>
      </w:r>
    </w:p>
  </w:endnote>
  <w:endnote w:type="continuationSeparator" w:id="0">
    <w:p w:rsidR="00AC43D3" w:rsidRDefault="00AC43D3" w:rsidP="0072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Droid Sans Fallback">
    <w:altName w:val="MS Mincho"/>
    <w:charset w:val="80"/>
    <w:family w:val="auto"/>
    <w:pitch w:val="variable"/>
  </w:font>
  <w:font w:name="unifont">
    <w:altName w:val="MS Mincho"/>
    <w:charset w:val="80"/>
    <w:family w:val="auto"/>
    <w:pitch w:val="variable"/>
  </w:font>
  <w:font w:name="font292">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3D3" w:rsidRDefault="00AC43D3" w:rsidP="00721767">
      <w:pPr>
        <w:spacing w:after="0" w:line="240" w:lineRule="auto"/>
      </w:pPr>
      <w:r>
        <w:separator/>
      </w:r>
    </w:p>
  </w:footnote>
  <w:footnote w:type="continuationSeparator" w:id="0">
    <w:p w:rsidR="00AC43D3" w:rsidRDefault="00AC43D3" w:rsidP="00721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284" w:rsidRDefault="001522DF" w:rsidP="005A3D79">
    <w:pPr>
      <w:pStyle w:val="afa"/>
      <w:framePr w:wrap="around" w:vAnchor="text" w:hAnchor="margin" w:xAlign="right" w:y="1"/>
      <w:rPr>
        <w:rStyle w:val="afc"/>
      </w:rPr>
    </w:pPr>
    <w:r>
      <w:rPr>
        <w:rStyle w:val="afc"/>
      </w:rPr>
      <w:fldChar w:fldCharType="begin"/>
    </w:r>
    <w:r w:rsidR="004E4284">
      <w:rPr>
        <w:rStyle w:val="afc"/>
      </w:rPr>
      <w:instrText xml:space="preserve">PAGE  </w:instrText>
    </w:r>
    <w:r>
      <w:rPr>
        <w:rStyle w:val="afc"/>
      </w:rPr>
      <w:fldChar w:fldCharType="end"/>
    </w:r>
  </w:p>
  <w:p w:rsidR="004E4284" w:rsidRDefault="004E4284" w:rsidP="005A3D79">
    <w:pPr>
      <w:pStyle w:val="afa"/>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284" w:rsidRDefault="004E4284" w:rsidP="005A3D79">
    <w:pPr>
      <w:pStyle w:val="af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22D83"/>
    <w:multiLevelType w:val="singleLevel"/>
    <w:tmpl w:val="494EC1E0"/>
    <w:lvl w:ilvl="0">
      <w:start w:val="2"/>
      <w:numFmt w:val="bullet"/>
      <w:lvlText w:val="-"/>
      <w:lvlJc w:val="left"/>
      <w:pPr>
        <w:tabs>
          <w:tab w:val="num" w:pos="1080"/>
        </w:tabs>
        <w:ind w:left="1080" w:hanging="360"/>
      </w:pPr>
      <w:rPr>
        <w:rFonts w:hint="default"/>
      </w:rPr>
    </w:lvl>
  </w:abstractNum>
  <w:abstractNum w:abstractNumId="1" w15:restartNumberingAfterBreak="0">
    <w:nsid w:val="0E5F0BB5"/>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E64A68"/>
    <w:multiLevelType w:val="hybridMultilevel"/>
    <w:tmpl w:val="80628E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24C26"/>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C3DE0"/>
    <w:multiLevelType w:val="hybridMultilevel"/>
    <w:tmpl w:val="44FE23F2"/>
    <w:lvl w:ilvl="0" w:tplc="D97028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263A7C"/>
    <w:multiLevelType w:val="hybridMultilevel"/>
    <w:tmpl w:val="EE54D128"/>
    <w:lvl w:ilvl="0" w:tplc="6510919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DD86AC8"/>
    <w:multiLevelType w:val="hybridMultilevel"/>
    <w:tmpl w:val="809087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F145E53"/>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8303644"/>
    <w:multiLevelType w:val="hybridMultilevel"/>
    <w:tmpl w:val="906E39E0"/>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EC406E5"/>
    <w:multiLevelType w:val="hybridMultilevel"/>
    <w:tmpl w:val="DE249F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568C00A1"/>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86569BD"/>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87D7272"/>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965281"/>
    <w:multiLevelType w:val="singleLevel"/>
    <w:tmpl w:val="45C0490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C356A8"/>
    <w:multiLevelType w:val="hybridMultilevel"/>
    <w:tmpl w:val="44FE23F2"/>
    <w:lvl w:ilvl="0" w:tplc="D97028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685383D"/>
    <w:multiLevelType w:val="multilevel"/>
    <w:tmpl w:val="801C1A1C"/>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670747E5"/>
    <w:multiLevelType w:val="hybridMultilevel"/>
    <w:tmpl w:val="B666EC82"/>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8874F01"/>
    <w:multiLevelType w:val="multilevel"/>
    <w:tmpl w:val="5FA2567A"/>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4"/>
  </w:num>
  <w:num w:numId="2">
    <w:abstractNumId w:val="1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12"/>
  </w:num>
  <w:num w:numId="11">
    <w:abstractNumId w:val="10"/>
  </w:num>
  <w:num w:numId="12">
    <w:abstractNumId w:val="7"/>
  </w:num>
  <w:num w:numId="13">
    <w:abstractNumId w:val="3"/>
  </w:num>
  <w:num w:numId="14">
    <w:abstractNumId w:val="1"/>
  </w:num>
  <w:num w:numId="15">
    <w:abstractNumId w:val="11"/>
  </w:num>
  <w:num w:numId="16">
    <w:abstractNumId w:val="15"/>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2E3"/>
    <w:rsid w:val="00023D06"/>
    <w:rsid w:val="00032EBF"/>
    <w:rsid w:val="00072E5D"/>
    <w:rsid w:val="00077F5B"/>
    <w:rsid w:val="000D1DA9"/>
    <w:rsid w:val="000E50A0"/>
    <w:rsid w:val="0010415B"/>
    <w:rsid w:val="001426E9"/>
    <w:rsid w:val="001438EB"/>
    <w:rsid w:val="001522DF"/>
    <w:rsid w:val="001A0248"/>
    <w:rsid w:val="001A2D57"/>
    <w:rsid w:val="001C4ECA"/>
    <w:rsid w:val="001D76EB"/>
    <w:rsid w:val="00247335"/>
    <w:rsid w:val="0028547B"/>
    <w:rsid w:val="002B5B22"/>
    <w:rsid w:val="00375616"/>
    <w:rsid w:val="003937CB"/>
    <w:rsid w:val="00397A90"/>
    <w:rsid w:val="003B0578"/>
    <w:rsid w:val="003E3483"/>
    <w:rsid w:val="003F6B58"/>
    <w:rsid w:val="004134B6"/>
    <w:rsid w:val="0041396F"/>
    <w:rsid w:val="004221FD"/>
    <w:rsid w:val="00460D4D"/>
    <w:rsid w:val="004A56FD"/>
    <w:rsid w:val="004E3E91"/>
    <w:rsid w:val="004E4284"/>
    <w:rsid w:val="004F0C02"/>
    <w:rsid w:val="004F7003"/>
    <w:rsid w:val="005207CA"/>
    <w:rsid w:val="005309E7"/>
    <w:rsid w:val="00536E13"/>
    <w:rsid w:val="005400F8"/>
    <w:rsid w:val="005741F0"/>
    <w:rsid w:val="00577889"/>
    <w:rsid w:val="0058056F"/>
    <w:rsid w:val="00581028"/>
    <w:rsid w:val="00585AB9"/>
    <w:rsid w:val="005A3D79"/>
    <w:rsid w:val="005A6A60"/>
    <w:rsid w:val="005C0EED"/>
    <w:rsid w:val="005D1BED"/>
    <w:rsid w:val="005E1A7C"/>
    <w:rsid w:val="005F29A5"/>
    <w:rsid w:val="00640684"/>
    <w:rsid w:val="006B3B31"/>
    <w:rsid w:val="006F658B"/>
    <w:rsid w:val="0070201E"/>
    <w:rsid w:val="00721767"/>
    <w:rsid w:val="0072176C"/>
    <w:rsid w:val="00721F96"/>
    <w:rsid w:val="00727189"/>
    <w:rsid w:val="0079217D"/>
    <w:rsid w:val="007A53C4"/>
    <w:rsid w:val="007D43BC"/>
    <w:rsid w:val="0081377A"/>
    <w:rsid w:val="00830EB7"/>
    <w:rsid w:val="00865432"/>
    <w:rsid w:val="00883DC6"/>
    <w:rsid w:val="008D6084"/>
    <w:rsid w:val="008F68C3"/>
    <w:rsid w:val="00916177"/>
    <w:rsid w:val="009546D9"/>
    <w:rsid w:val="00976C11"/>
    <w:rsid w:val="00986620"/>
    <w:rsid w:val="00AA3E32"/>
    <w:rsid w:val="00AB4A9F"/>
    <w:rsid w:val="00AC43D3"/>
    <w:rsid w:val="00AE3391"/>
    <w:rsid w:val="00AF500B"/>
    <w:rsid w:val="00B056DD"/>
    <w:rsid w:val="00B05890"/>
    <w:rsid w:val="00B1645D"/>
    <w:rsid w:val="00B61F95"/>
    <w:rsid w:val="00B7007C"/>
    <w:rsid w:val="00B758EA"/>
    <w:rsid w:val="00B7756E"/>
    <w:rsid w:val="00B95E9D"/>
    <w:rsid w:val="00BC3F47"/>
    <w:rsid w:val="00BD5686"/>
    <w:rsid w:val="00C5246D"/>
    <w:rsid w:val="00C95418"/>
    <w:rsid w:val="00CC3A66"/>
    <w:rsid w:val="00CC52E3"/>
    <w:rsid w:val="00CD4D1B"/>
    <w:rsid w:val="00CF25CD"/>
    <w:rsid w:val="00D13293"/>
    <w:rsid w:val="00D26A34"/>
    <w:rsid w:val="00D61F33"/>
    <w:rsid w:val="00D6413A"/>
    <w:rsid w:val="00D70F40"/>
    <w:rsid w:val="00D769C3"/>
    <w:rsid w:val="00D815CD"/>
    <w:rsid w:val="00D82E61"/>
    <w:rsid w:val="00D9510F"/>
    <w:rsid w:val="00DF6FB6"/>
    <w:rsid w:val="00E3508B"/>
    <w:rsid w:val="00E66729"/>
    <w:rsid w:val="00E66835"/>
    <w:rsid w:val="00EC0016"/>
    <w:rsid w:val="00EC5E47"/>
    <w:rsid w:val="00F0206D"/>
    <w:rsid w:val="00F26663"/>
    <w:rsid w:val="00F37ACA"/>
    <w:rsid w:val="00F47018"/>
    <w:rsid w:val="00F5667D"/>
    <w:rsid w:val="00F666AD"/>
    <w:rsid w:val="00F91092"/>
    <w:rsid w:val="00FB2760"/>
    <w:rsid w:val="00FD03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4BF4"/>
  <w15:docId w15:val="{FACDF4CF-0E43-40F5-A1F0-683DBCBB4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CC52E3"/>
    <w:pPr>
      <w:keepNext/>
      <w:spacing w:after="0" w:line="240" w:lineRule="auto"/>
      <w:jc w:val="center"/>
      <w:outlineLvl w:val="1"/>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CC52E3"/>
  </w:style>
  <w:style w:type="character" w:customStyle="1" w:styleId="WW-Absatz-Standardschriftart">
    <w:name w:val="WW-Absatz-Standardschriftart"/>
    <w:rsid w:val="00CC52E3"/>
  </w:style>
  <w:style w:type="character" w:customStyle="1" w:styleId="1">
    <w:name w:val="Основной шрифт абзаца1"/>
    <w:rsid w:val="00CC52E3"/>
  </w:style>
  <w:style w:type="character" w:customStyle="1" w:styleId="21">
    <w:name w:val="Основной шрифт абзаца2"/>
    <w:rsid w:val="00CC52E3"/>
  </w:style>
  <w:style w:type="character" w:styleId="a3">
    <w:name w:val="Hyperlink"/>
    <w:rsid w:val="00CC52E3"/>
    <w:rPr>
      <w:color w:val="0000FF"/>
      <w:u w:val="single"/>
      <w:lang w:val="ru-RU" w:bidi="ru-RU"/>
    </w:rPr>
  </w:style>
  <w:style w:type="character" w:customStyle="1" w:styleId="10">
    <w:name w:val="Просмотренная гиперссылка1"/>
    <w:rsid w:val="00CC52E3"/>
    <w:rPr>
      <w:color w:val="800080"/>
      <w:u w:val="single"/>
    </w:rPr>
  </w:style>
  <w:style w:type="character" w:customStyle="1" w:styleId="a4">
    <w:name w:val="Текст выноски Знак"/>
    <w:rsid w:val="00CC52E3"/>
    <w:rPr>
      <w:rFonts w:ascii="Tahoma" w:hAnsi="Tahoma" w:cs="Tahoma"/>
      <w:sz w:val="16"/>
      <w:szCs w:val="16"/>
    </w:rPr>
  </w:style>
  <w:style w:type="character" w:customStyle="1" w:styleId="a5">
    <w:name w:val="Гипертекстовая ссылка"/>
    <w:rsid w:val="00CC52E3"/>
    <w:rPr>
      <w:rFonts w:cs="Times New Roman"/>
      <w:color w:val="106BBE"/>
    </w:rPr>
  </w:style>
  <w:style w:type="character" w:customStyle="1" w:styleId="a6">
    <w:name w:val="Символ нумерации"/>
    <w:rsid w:val="00CC52E3"/>
  </w:style>
  <w:style w:type="character" w:customStyle="1" w:styleId="a7">
    <w:name w:val="Маркеры списка"/>
    <w:rsid w:val="00CC52E3"/>
    <w:rPr>
      <w:rFonts w:ascii="OpenSymbol" w:eastAsia="OpenSymbol" w:hAnsi="OpenSymbol" w:cs="OpenSymbol"/>
    </w:rPr>
  </w:style>
  <w:style w:type="paragraph" w:customStyle="1" w:styleId="11">
    <w:name w:val="Заголовок1"/>
    <w:basedOn w:val="a"/>
    <w:next w:val="a8"/>
    <w:rsid w:val="00CC52E3"/>
    <w:pPr>
      <w:keepNext/>
      <w:tabs>
        <w:tab w:val="left" w:pos="708"/>
      </w:tabs>
      <w:suppressAutoHyphens/>
      <w:spacing w:before="240" w:after="120"/>
    </w:pPr>
    <w:rPr>
      <w:rFonts w:ascii="Arial" w:eastAsia="Droid Sans Fallback" w:hAnsi="Arial" w:cs="unifont"/>
      <w:color w:val="00000A"/>
      <w:kern w:val="1"/>
      <w:sz w:val="28"/>
      <w:szCs w:val="28"/>
      <w:lang w:eastAsia="zh-CN"/>
    </w:rPr>
  </w:style>
  <w:style w:type="paragraph" w:styleId="a8">
    <w:name w:val="Body Text"/>
    <w:basedOn w:val="a"/>
    <w:link w:val="a9"/>
    <w:rsid w:val="00CC52E3"/>
    <w:pPr>
      <w:tabs>
        <w:tab w:val="left" w:pos="708"/>
      </w:tabs>
      <w:suppressAutoHyphens/>
      <w:spacing w:after="120"/>
    </w:pPr>
    <w:rPr>
      <w:rFonts w:ascii="Calibri" w:eastAsia="Droid Sans Fallback" w:hAnsi="Calibri" w:cs="font292"/>
      <w:color w:val="00000A"/>
      <w:kern w:val="1"/>
      <w:lang w:eastAsia="zh-CN"/>
    </w:rPr>
  </w:style>
  <w:style w:type="character" w:customStyle="1" w:styleId="a9">
    <w:name w:val="Основной текст Знак"/>
    <w:basedOn w:val="a0"/>
    <w:link w:val="a8"/>
    <w:rsid w:val="00CC52E3"/>
    <w:rPr>
      <w:rFonts w:ascii="Calibri" w:eastAsia="Droid Sans Fallback" w:hAnsi="Calibri" w:cs="font292"/>
      <w:color w:val="00000A"/>
      <w:kern w:val="1"/>
      <w:lang w:eastAsia="zh-CN"/>
    </w:rPr>
  </w:style>
  <w:style w:type="paragraph" w:styleId="aa">
    <w:name w:val="List"/>
    <w:basedOn w:val="a8"/>
    <w:rsid w:val="00CC52E3"/>
    <w:rPr>
      <w:rFonts w:cs="unifont"/>
    </w:rPr>
  </w:style>
  <w:style w:type="paragraph" w:styleId="ab">
    <w:name w:val="caption"/>
    <w:basedOn w:val="a"/>
    <w:qFormat/>
    <w:rsid w:val="00CC52E3"/>
    <w:pPr>
      <w:suppressLineNumbers/>
      <w:tabs>
        <w:tab w:val="left" w:pos="708"/>
      </w:tabs>
      <w:suppressAutoHyphens/>
      <w:spacing w:before="120" w:after="120"/>
    </w:pPr>
    <w:rPr>
      <w:rFonts w:ascii="Calibri" w:eastAsia="Droid Sans Fallback" w:hAnsi="Calibri" w:cs="unifont"/>
      <w:i/>
      <w:iCs/>
      <w:color w:val="00000A"/>
      <w:kern w:val="1"/>
      <w:sz w:val="24"/>
      <w:szCs w:val="24"/>
      <w:lang w:eastAsia="zh-CN"/>
    </w:rPr>
  </w:style>
  <w:style w:type="paragraph" w:customStyle="1" w:styleId="22">
    <w:name w:val="Указатель2"/>
    <w:basedOn w:val="a"/>
    <w:rsid w:val="00CC52E3"/>
    <w:pPr>
      <w:suppressLineNumbers/>
      <w:tabs>
        <w:tab w:val="left" w:pos="708"/>
      </w:tabs>
      <w:suppressAutoHyphens/>
    </w:pPr>
    <w:rPr>
      <w:rFonts w:ascii="Calibri" w:eastAsia="Droid Sans Fallback" w:hAnsi="Calibri" w:cs="unifont"/>
      <w:color w:val="00000A"/>
      <w:kern w:val="1"/>
      <w:lang w:eastAsia="zh-CN"/>
    </w:rPr>
  </w:style>
  <w:style w:type="paragraph" w:customStyle="1" w:styleId="12">
    <w:name w:val="Название объекта1"/>
    <w:basedOn w:val="a"/>
    <w:rsid w:val="00CC52E3"/>
    <w:pPr>
      <w:suppressLineNumbers/>
      <w:tabs>
        <w:tab w:val="left" w:pos="708"/>
      </w:tabs>
      <w:suppressAutoHyphens/>
      <w:spacing w:before="120" w:after="120"/>
    </w:pPr>
    <w:rPr>
      <w:rFonts w:ascii="Calibri" w:eastAsia="Droid Sans Fallback" w:hAnsi="Calibri" w:cs="unifont"/>
      <w:i/>
      <w:iCs/>
      <w:color w:val="00000A"/>
      <w:kern w:val="1"/>
      <w:sz w:val="24"/>
      <w:szCs w:val="24"/>
      <w:lang w:eastAsia="zh-CN"/>
    </w:rPr>
  </w:style>
  <w:style w:type="paragraph" w:customStyle="1" w:styleId="13">
    <w:name w:val="Указатель1"/>
    <w:basedOn w:val="a"/>
    <w:rsid w:val="00CC52E3"/>
    <w:pPr>
      <w:suppressLineNumbers/>
      <w:tabs>
        <w:tab w:val="left" w:pos="708"/>
      </w:tabs>
      <w:suppressAutoHyphens/>
    </w:pPr>
    <w:rPr>
      <w:rFonts w:ascii="Calibri" w:eastAsia="Droid Sans Fallback" w:hAnsi="Calibri" w:cs="unifont"/>
      <w:color w:val="00000A"/>
      <w:kern w:val="1"/>
      <w:lang w:eastAsia="zh-CN"/>
    </w:rPr>
  </w:style>
  <w:style w:type="paragraph" w:customStyle="1" w:styleId="ConsPlusNormal">
    <w:name w:val="ConsPlusNormal"/>
    <w:rsid w:val="00CC52E3"/>
    <w:pPr>
      <w:widowControl w:val="0"/>
      <w:tabs>
        <w:tab w:val="left" w:pos="708"/>
      </w:tabs>
      <w:suppressAutoHyphens/>
      <w:spacing w:after="0" w:line="100" w:lineRule="atLeast"/>
    </w:pPr>
    <w:rPr>
      <w:rFonts w:ascii="Arial" w:eastAsia="Droid Sans Fallback" w:hAnsi="Arial" w:cs="Arial"/>
      <w:color w:val="00000A"/>
      <w:kern w:val="1"/>
      <w:sz w:val="20"/>
      <w:szCs w:val="20"/>
      <w:lang w:eastAsia="zh-CN"/>
    </w:rPr>
  </w:style>
  <w:style w:type="paragraph" w:customStyle="1" w:styleId="ConsPlusNonformat">
    <w:name w:val="ConsPlusNonformat"/>
    <w:rsid w:val="00CC52E3"/>
    <w:pPr>
      <w:widowControl w:val="0"/>
      <w:tabs>
        <w:tab w:val="left" w:pos="708"/>
      </w:tabs>
      <w:suppressAutoHyphens/>
      <w:spacing w:after="0" w:line="100" w:lineRule="atLeast"/>
    </w:pPr>
    <w:rPr>
      <w:rFonts w:ascii="Courier New" w:eastAsia="Droid Sans Fallback" w:hAnsi="Courier New" w:cs="Courier New"/>
      <w:color w:val="00000A"/>
      <w:kern w:val="1"/>
      <w:sz w:val="20"/>
      <w:szCs w:val="20"/>
      <w:lang w:eastAsia="zh-CN"/>
    </w:rPr>
  </w:style>
  <w:style w:type="paragraph" w:customStyle="1" w:styleId="ConsPlusTitle">
    <w:name w:val="ConsPlusTitle"/>
    <w:rsid w:val="00CC52E3"/>
    <w:pPr>
      <w:widowControl w:val="0"/>
      <w:tabs>
        <w:tab w:val="left" w:pos="708"/>
      </w:tabs>
      <w:suppressAutoHyphens/>
      <w:spacing w:after="0" w:line="100" w:lineRule="atLeast"/>
    </w:pPr>
    <w:rPr>
      <w:rFonts w:ascii="Arial" w:eastAsia="Droid Sans Fallback" w:hAnsi="Arial" w:cs="Arial"/>
      <w:b/>
      <w:bCs/>
      <w:color w:val="00000A"/>
      <w:kern w:val="1"/>
      <w:sz w:val="20"/>
      <w:szCs w:val="20"/>
      <w:lang w:eastAsia="zh-CN"/>
    </w:rPr>
  </w:style>
  <w:style w:type="paragraph" w:customStyle="1" w:styleId="ConsPlusCell">
    <w:name w:val="ConsPlusCell"/>
    <w:rsid w:val="00CC52E3"/>
    <w:pPr>
      <w:widowControl w:val="0"/>
      <w:tabs>
        <w:tab w:val="left" w:pos="708"/>
      </w:tabs>
      <w:suppressAutoHyphens/>
      <w:spacing w:after="0" w:line="100" w:lineRule="atLeast"/>
    </w:pPr>
    <w:rPr>
      <w:rFonts w:ascii="Arial" w:eastAsia="Droid Sans Fallback" w:hAnsi="Arial" w:cs="Arial"/>
      <w:color w:val="00000A"/>
      <w:kern w:val="1"/>
      <w:sz w:val="20"/>
      <w:szCs w:val="20"/>
      <w:lang w:eastAsia="zh-CN"/>
    </w:rPr>
  </w:style>
  <w:style w:type="paragraph" w:customStyle="1" w:styleId="14">
    <w:name w:val="Текст выноски1"/>
    <w:basedOn w:val="a"/>
    <w:rsid w:val="00CC52E3"/>
    <w:pPr>
      <w:tabs>
        <w:tab w:val="left" w:pos="708"/>
      </w:tabs>
      <w:suppressAutoHyphens/>
      <w:spacing w:after="0" w:line="100" w:lineRule="atLeast"/>
    </w:pPr>
    <w:rPr>
      <w:rFonts w:ascii="Tahoma" w:eastAsia="Droid Sans Fallback" w:hAnsi="Tahoma" w:cs="Tahoma"/>
      <w:color w:val="00000A"/>
      <w:kern w:val="1"/>
      <w:sz w:val="16"/>
      <w:szCs w:val="16"/>
      <w:lang w:eastAsia="zh-CN"/>
    </w:rPr>
  </w:style>
  <w:style w:type="paragraph" w:customStyle="1" w:styleId="ac">
    <w:name w:val="Комментарий"/>
    <w:basedOn w:val="a"/>
    <w:rsid w:val="00CC52E3"/>
    <w:pPr>
      <w:widowControl w:val="0"/>
      <w:tabs>
        <w:tab w:val="left" w:pos="708"/>
      </w:tabs>
      <w:suppressAutoHyphens/>
      <w:spacing w:before="75" w:after="0" w:line="100" w:lineRule="atLeast"/>
      <w:ind w:left="170"/>
      <w:jc w:val="both"/>
    </w:pPr>
    <w:rPr>
      <w:rFonts w:ascii="Arial" w:eastAsia="Droid Sans Fallback" w:hAnsi="Arial" w:cs="Arial"/>
      <w:color w:val="353842"/>
      <w:kern w:val="1"/>
      <w:sz w:val="24"/>
      <w:szCs w:val="24"/>
      <w:shd w:val="clear" w:color="auto" w:fill="F0F0F0"/>
      <w:lang w:eastAsia="zh-CN"/>
    </w:rPr>
  </w:style>
  <w:style w:type="paragraph" w:customStyle="1" w:styleId="ad">
    <w:name w:val="Информация об изменениях документа"/>
    <w:basedOn w:val="ac"/>
    <w:rsid w:val="00CC52E3"/>
    <w:rPr>
      <w:i/>
      <w:iCs/>
    </w:rPr>
  </w:style>
  <w:style w:type="paragraph" w:customStyle="1" w:styleId="ae">
    <w:name w:val="Содержимое таблицы"/>
    <w:basedOn w:val="a"/>
    <w:rsid w:val="00CC52E3"/>
    <w:pPr>
      <w:suppressLineNumbers/>
      <w:tabs>
        <w:tab w:val="left" w:pos="708"/>
      </w:tabs>
      <w:suppressAutoHyphens/>
    </w:pPr>
    <w:rPr>
      <w:rFonts w:ascii="Calibri" w:eastAsia="Droid Sans Fallback" w:hAnsi="Calibri" w:cs="font292"/>
      <w:color w:val="00000A"/>
      <w:kern w:val="1"/>
      <w:lang w:eastAsia="zh-CN"/>
    </w:rPr>
  </w:style>
  <w:style w:type="paragraph" w:customStyle="1" w:styleId="af">
    <w:name w:val="Заголовок таблицы"/>
    <w:basedOn w:val="ae"/>
    <w:rsid w:val="00CC52E3"/>
    <w:pPr>
      <w:jc w:val="center"/>
    </w:pPr>
    <w:rPr>
      <w:b/>
      <w:bCs/>
    </w:rPr>
  </w:style>
  <w:style w:type="paragraph" w:styleId="af0">
    <w:name w:val="Balloon Text"/>
    <w:basedOn w:val="a"/>
    <w:link w:val="15"/>
    <w:semiHidden/>
    <w:unhideWhenUsed/>
    <w:rsid w:val="00CC52E3"/>
    <w:pPr>
      <w:tabs>
        <w:tab w:val="left" w:pos="708"/>
      </w:tabs>
      <w:suppressAutoHyphens/>
      <w:spacing w:after="0" w:line="240" w:lineRule="auto"/>
    </w:pPr>
    <w:rPr>
      <w:rFonts w:ascii="Tahoma" w:eastAsia="Droid Sans Fallback" w:hAnsi="Tahoma" w:cs="Times New Roman"/>
      <w:color w:val="00000A"/>
      <w:kern w:val="1"/>
      <w:sz w:val="16"/>
      <w:szCs w:val="16"/>
      <w:lang w:eastAsia="zh-CN"/>
    </w:rPr>
  </w:style>
  <w:style w:type="character" w:customStyle="1" w:styleId="15">
    <w:name w:val="Текст выноски Знак1"/>
    <w:basedOn w:val="a0"/>
    <w:link w:val="af0"/>
    <w:semiHidden/>
    <w:rsid w:val="00CC52E3"/>
    <w:rPr>
      <w:rFonts w:ascii="Tahoma" w:eastAsia="Droid Sans Fallback" w:hAnsi="Tahoma" w:cs="Times New Roman"/>
      <w:color w:val="00000A"/>
      <w:kern w:val="1"/>
      <w:sz w:val="16"/>
      <w:szCs w:val="16"/>
      <w:lang w:eastAsia="zh-CN"/>
    </w:rPr>
  </w:style>
  <w:style w:type="paragraph" w:styleId="af1">
    <w:name w:val="Body Text Indent"/>
    <w:basedOn w:val="a"/>
    <w:link w:val="af2"/>
    <w:unhideWhenUsed/>
    <w:rsid w:val="00CC52E3"/>
    <w:pPr>
      <w:tabs>
        <w:tab w:val="left" w:pos="708"/>
      </w:tabs>
      <w:suppressAutoHyphens/>
      <w:spacing w:after="120"/>
      <w:ind w:left="283"/>
    </w:pPr>
    <w:rPr>
      <w:rFonts w:ascii="Calibri" w:eastAsia="Droid Sans Fallback" w:hAnsi="Calibri" w:cs="Times New Roman"/>
      <w:color w:val="00000A"/>
      <w:kern w:val="1"/>
      <w:lang w:eastAsia="zh-CN"/>
    </w:rPr>
  </w:style>
  <w:style w:type="character" w:customStyle="1" w:styleId="af2">
    <w:name w:val="Основной текст с отступом Знак"/>
    <w:basedOn w:val="a0"/>
    <w:link w:val="af1"/>
    <w:rsid w:val="00CC52E3"/>
    <w:rPr>
      <w:rFonts w:ascii="Calibri" w:eastAsia="Droid Sans Fallback" w:hAnsi="Calibri" w:cs="Times New Roman"/>
      <w:color w:val="00000A"/>
      <w:kern w:val="1"/>
      <w:lang w:eastAsia="zh-CN"/>
    </w:rPr>
  </w:style>
  <w:style w:type="paragraph" w:styleId="af3">
    <w:name w:val="annotation text"/>
    <w:basedOn w:val="a"/>
    <w:link w:val="af4"/>
    <w:semiHidden/>
    <w:unhideWhenUsed/>
    <w:rsid w:val="00CC52E3"/>
    <w:pPr>
      <w:tabs>
        <w:tab w:val="left" w:pos="708"/>
      </w:tabs>
      <w:suppressAutoHyphens/>
    </w:pPr>
    <w:rPr>
      <w:rFonts w:ascii="Calibri" w:eastAsia="Droid Sans Fallback" w:hAnsi="Calibri" w:cs="Times New Roman"/>
      <w:color w:val="00000A"/>
      <w:kern w:val="1"/>
      <w:sz w:val="20"/>
      <w:szCs w:val="20"/>
      <w:lang w:eastAsia="zh-CN"/>
    </w:rPr>
  </w:style>
  <w:style w:type="character" w:customStyle="1" w:styleId="af4">
    <w:name w:val="Текст примечания Знак"/>
    <w:basedOn w:val="a0"/>
    <w:link w:val="af3"/>
    <w:semiHidden/>
    <w:rsid w:val="00CC52E3"/>
    <w:rPr>
      <w:rFonts w:ascii="Calibri" w:eastAsia="Droid Sans Fallback" w:hAnsi="Calibri" w:cs="Times New Roman"/>
      <w:color w:val="00000A"/>
      <w:kern w:val="1"/>
      <w:sz w:val="20"/>
      <w:szCs w:val="20"/>
      <w:lang w:eastAsia="zh-CN"/>
    </w:rPr>
  </w:style>
  <w:style w:type="paragraph" w:styleId="af5">
    <w:name w:val="annotation subject"/>
    <w:basedOn w:val="af3"/>
    <w:next w:val="af3"/>
    <w:link w:val="af6"/>
    <w:semiHidden/>
    <w:unhideWhenUsed/>
    <w:rsid w:val="00CC52E3"/>
    <w:rPr>
      <w:b/>
      <w:bCs/>
    </w:rPr>
  </w:style>
  <w:style w:type="character" w:customStyle="1" w:styleId="af6">
    <w:name w:val="Тема примечания Знак"/>
    <w:basedOn w:val="af4"/>
    <w:link w:val="af5"/>
    <w:semiHidden/>
    <w:rsid w:val="00CC52E3"/>
    <w:rPr>
      <w:rFonts w:ascii="Calibri" w:eastAsia="Droid Sans Fallback" w:hAnsi="Calibri" w:cs="Times New Roman"/>
      <w:b/>
      <w:bCs/>
      <w:color w:val="00000A"/>
      <w:kern w:val="1"/>
      <w:sz w:val="20"/>
      <w:szCs w:val="20"/>
      <w:lang w:eastAsia="zh-CN"/>
    </w:rPr>
  </w:style>
  <w:style w:type="paragraph" w:styleId="af7">
    <w:name w:val="Plain Text"/>
    <w:basedOn w:val="a"/>
    <w:link w:val="af8"/>
    <w:rsid w:val="00CC52E3"/>
    <w:pPr>
      <w:spacing w:after="0" w:line="240" w:lineRule="auto"/>
      <w:ind w:firstLine="709"/>
      <w:jc w:val="both"/>
    </w:pPr>
    <w:rPr>
      <w:rFonts w:ascii="Courier New" w:eastAsia="Times New Roman" w:hAnsi="Courier New" w:cs="Times New Roman"/>
      <w:sz w:val="20"/>
      <w:szCs w:val="20"/>
      <w:lang w:eastAsia="zh-CN"/>
    </w:rPr>
  </w:style>
  <w:style w:type="character" w:customStyle="1" w:styleId="af8">
    <w:name w:val="Текст Знак"/>
    <w:basedOn w:val="a0"/>
    <w:link w:val="af7"/>
    <w:rsid w:val="00CC52E3"/>
    <w:rPr>
      <w:rFonts w:ascii="Courier New" w:eastAsia="Times New Roman" w:hAnsi="Courier New" w:cs="Times New Roman"/>
      <w:sz w:val="20"/>
      <w:szCs w:val="20"/>
      <w:lang w:eastAsia="zh-CN"/>
    </w:rPr>
  </w:style>
  <w:style w:type="paragraph" w:styleId="af9">
    <w:name w:val="Normal (Web)"/>
    <w:basedOn w:val="a"/>
    <w:unhideWhenUsed/>
    <w:rsid w:val="00CC52E3"/>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header"/>
    <w:basedOn w:val="a"/>
    <w:link w:val="afb"/>
    <w:rsid w:val="00CC52E3"/>
    <w:pPr>
      <w:tabs>
        <w:tab w:val="center" w:pos="4677"/>
        <w:tab w:val="right" w:pos="9355"/>
      </w:tabs>
      <w:suppressAutoHyphens/>
    </w:pPr>
    <w:rPr>
      <w:rFonts w:ascii="Calibri" w:eastAsia="Droid Sans Fallback" w:hAnsi="Calibri" w:cs="font292"/>
      <w:color w:val="00000A"/>
      <w:kern w:val="1"/>
      <w:lang w:eastAsia="zh-CN"/>
    </w:rPr>
  </w:style>
  <w:style w:type="character" w:customStyle="1" w:styleId="afb">
    <w:name w:val="Верхний колонтитул Знак"/>
    <w:basedOn w:val="a0"/>
    <w:link w:val="afa"/>
    <w:rsid w:val="00CC52E3"/>
    <w:rPr>
      <w:rFonts w:ascii="Calibri" w:eastAsia="Droid Sans Fallback" w:hAnsi="Calibri" w:cs="font292"/>
      <w:color w:val="00000A"/>
      <w:kern w:val="1"/>
      <w:lang w:eastAsia="zh-CN"/>
    </w:rPr>
  </w:style>
  <w:style w:type="character" w:styleId="afc">
    <w:name w:val="page number"/>
    <w:basedOn w:val="a0"/>
    <w:rsid w:val="00CC52E3"/>
  </w:style>
  <w:style w:type="paragraph" w:styleId="afd">
    <w:name w:val="footer"/>
    <w:basedOn w:val="a"/>
    <w:link w:val="afe"/>
    <w:rsid w:val="00CC52E3"/>
    <w:pPr>
      <w:tabs>
        <w:tab w:val="center" w:pos="4677"/>
        <w:tab w:val="right" w:pos="9355"/>
      </w:tabs>
      <w:suppressAutoHyphens/>
    </w:pPr>
    <w:rPr>
      <w:rFonts w:ascii="Calibri" w:eastAsia="Droid Sans Fallback" w:hAnsi="Calibri" w:cs="font292"/>
      <w:color w:val="00000A"/>
      <w:kern w:val="1"/>
      <w:lang w:eastAsia="zh-CN"/>
    </w:rPr>
  </w:style>
  <w:style w:type="character" w:customStyle="1" w:styleId="afe">
    <w:name w:val="Нижний колонтитул Знак"/>
    <w:basedOn w:val="a0"/>
    <w:link w:val="afd"/>
    <w:rsid w:val="00CC52E3"/>
    <w:rPr>
      <w:rFonts w:ascii="Calibri" w:eastAsia="Droid Sans Fallback" w:hAnsi="Calibri" w:cs="font292"/>
      <w:color w:val="00000A"/>
      <w:kern w:val="1"/>
      <w:lang w:eastAsia="zh-CN"/>
    </w:rPr>
  </w:style>
  <w:style w:type="paragraph" w:customStyle="1" w:styleId="aff">
    <w:name w:val="???????"/>
    <w:rsid w:val="00CC52E3"/>
    <w:pPr>
      <w:spacing w:after="0" w:line="240" w:lineRule="auto"/>
    </w:pPr>
    <w:rPr>
      <w:rFonts w:ascii="Times New Roman" w:eastAsia="Times New Roman" w:hAnsi="Times New Roman" w:cs="Times New Roman"/>
      <w:sz w:val="20"/>
      <w:szCs w:val="20"/>
    </w:rPr>
  </w:style>
  <w:style w:type="character" w:customStyle="1" w:styleId="20">
    <w:name w:val="Заголовок 2 Знак"/>
    <w:basedOn w:val="a0"/>
    <w:link w:val="2"/>
    <w:rsid w:val="00CC52E3"/>
    <w:rPr>
      <w:rFonts w:ascii="Times New Roman" w:eastAsia="Times New Roman" w:hAnsi="Times New Roman" w:cs="Times New Roman"/>
      <w:b/>
      <w:sz w:val="24"/>
      <w:szCs w:val="20"/>
    </w:rPr>
  </w:style>
  <w:style w:type="paragraph" w:styleId="aff0">
    <w:name w:val="List Paragraph"/>
    <w:basedOn w:val="a"/>
    <w:uiPriority w:val="34"/>
    <w:qFormat/>
    <w:rsid w:val="006F658B"/>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C82A2-1C50-4822-A7FA-815CCF03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10046</Words>
  <Characters>57263</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ДМШ</cp:lastModifiedBy>
  <cp:revision>3</cp:revision>
  <dcterms:created xsi:type="dcterms:W3CDTF">2017-05-03T03:42:00Z</dcterms:created>
  <dcterms:modified xsi:type="dcterms:W3CDTF">2017-10-30T09:05:00Z</dcterms:modified>
</cp:coreProperties>
</file>